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C3" w:rsidRPr="00E265C3" w:rsidRDefault="00E265C3" w:rsidP="00E265C3">
      <w:pPr>
        <w:rPr>
          <w:b/>
          <w:bCs/>
          <w:lang w:val="es-ES"/>
        </w:rPr>
      </w:pPr>
      <w:r w:rsidRPr="00E265C3">
        <w:rPr>
          <w:b/>
          <w:bCs/>
          <w:lang w:val="es-ES"/>
        </w:rPr>
        <w:t xml:space="preserve">Fernando Baquero </w:t>
      </w:r>
    </w:p>
    <w:p w:rsidR="00E265C3" w:rsidRPr="00E265C3" w:rsidRDefault="00E265C3" w:rsidP="001528C5">
      <w:pPr>
        <w:jc w:val="both"/>
        <w:rPr>
          <w:lang w:val="es-ES"/>
        </w:rPr>
      </w:pPr>
      <w:r w:rsidRPr="00E265C3">
        <w:rPr>
          <w:lang w:val="es-ES"/>
        </w:rPr>
        <w:t>Nació en Madrid, se graduó en Medicina y Cirugía en la Universidad Complutense de Madrid (UCM) (1965), y obtuvo su título de Doctor en la Universidad Autónoma de Madrid (UAM) (1973). Su formación de postgrado la llevó a cabo en el Hospital Nacional de Enfermedades Infecciosas en Madrid, en el Instituto Max von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Pettenkofer</w:t>
      </w:r>
      <w:proofErr w:type="spellEnd"/>
      <w:r w:rsidRPr="00E265C3">
        <w:rPr>
          <w:lang w:val="es-ES"/>
        </w:rPr>
        <w:t xml:space="preserve"> en </w:t>
      </w:r>
      <w:proofErr w:type="spellStart"/>
      <w:r w:rsidRPr="00E265C3">
        <w:rPr>
          <w:lang w:val="es-ES"/>
        </w:rPr>
        <w:t>Munich</w:t>
      </w:r>
      <w:proofErr w:type="spellEnd"/>
      <w:r w:rsidRPr="00E265C3">
        <w:rPr>
          <w:lang w:val="es-ES"/>
        </w:rPr>
        <w:t xml:space="preserve"> (Alemania), en el Instituto Pasteur de Paris, y muy posteriormente (1995) en la Universidad de </w:t>
      </w:r>
      <w:proofErr w:type="spellStart"/>
      <w:r w:rsidRPr="00E265C3">
        <w:rPr>
          <w:lang w:val="es-ES"/>
        </w:rPr>
        <w:t>Emory</w:t>
      </w:r>
      <w:proofErr w:type="spellEnd"/>
      <w:r w:rsidRPr="00E265C3">
        <w:rPr>
          <w:lang w:val="es-ES"/>
        </w:rPr>
        <w:t xml:space="preserve"> en Atlanta (EE.UU.).</w:t>
      </w:r>
    </w:p>
    <w:p w:rsidR="00E265C3" w:rsidRPr="00E265C3" w:rsidRDefault="00E265C3" w:rsidP="001528C5">
      <w:pPr>
        <w:jc w:val="both"/>
        <w:rPr>
          <w:lang w:val="es-ES"/>
        </w:rPr>
      </w:pPr>
      <w:r w:rsidRPr="00E265C3">
        <w:rPr>
          <w:lang w:val="es-ES"/>
        </w:rPr>
        <w:t>Ha sido fundador y jefe del Servicio de Microbiología del Hospital La Paz (1973-1976) y del Servicio de Microbiología del Hospital Ramón y Cajal (1977-2008), que dio lugar en 1999 al Servicio de Enfermedades Infecciosas en el mismo Hospital. Director Científico del Instituto Ramón y Cajal de Investigaciones Sanitarias, IRYCIS (2008-2015)</w:t>
      </w:r>
      <w:r>
        <w:rPr>
          <w:lang w:val="es-ES"/>
        </w:rPr>
        <w:t>, d</w:t>
      </w:r>
      <w:r w:rsidR="00CF2349">
        <w:rPr>
          <w:lang w:val="es-ES"/>
        </w:rPr>
        <w:t>o</w:t>
      </w:r>
      <w:r>
        <w:rPr>
          <w:lang w:val="es-ES"/>
        </w:rPr>
        <w:t xml:space="preserve">nde ha sido </w:t>
      </w:r>
      <w:r w:rsidRPr="00E265C3">
        <w:rPr>
          <w:lang w:val="es-ES"/>
        </w:rPr>
        <w:t xml:space="preserve">Director del área de Biología y Evolución de Microorganismos </w:t>
      </w:r>
      <w:r w:rsidR="00CF2349">
        <w:rPr>
          <w:lang w:val="es-ES"/>
        </w:rPr>
        <w:t>(2008-2020)</w:t>
      </w:r>
      <w:r>
        <w:rPr>
          <w:lang w:val="es-ES"/>
        </w:rPr>
        <w:t xml:space="preserve">, en </w:t>
      </w:r>
      <w:r w:rsidR="00CF2349">
        <w:rPr>
          <w:lang w:val="es-ES"/>
        </w:rPr>
        <w:t>donde</w:t>
      </w:r>
      <w:r>
        <w:rPr>
          <w:lang w:val="es-ES"/>
        </w:rPr>
        <w:t xml:space="preserve"> actualmente trabaja como Profesor de Investigación</w:t>
      </w:r>
      <w:r w:rsidRPr="00E265C3">
        <w:rPr>
          <w:lang w:val="es-ES"/>
        </w:rPr>
        <w:t>. Ha sido el organizador y primer Presidente de la Comisión de la Especialidad Médica de Microbiología y Parasitología (1979)</w:t>
      </w:r>
      <w:r>
        <w:rPr>
          <w:lang w:val="es-ES"/>
        </w:rPr>
        <w:t xml:space="preserve">, e </w:t>
      </w:r>
      <w:r w:rsidRPr="00E265C3">
        <w:rPr>
          <w:lang w:val="es-ES"/>
        </w:rPr>
        <w:t xml:space="preserve"> Investigador Senior Asociado al Centro de Astrobiología del (CSIC-INTA).</w:t>
      </w:r>
    </w:p>
    <w:p w:rsidR="00E265C3" w:rsidRPr="00E265C3" w:rsidRDefault="00E265C3" w:rsidP="001528C5">
      <w:pPr>
        <w:jc w:val="both"/>
        <w:rPr>
          <w:lang w:val="es-ES"/>
        </w:rPr>
      </w:pPr>
      <w:r w:rsidRPr="00E265C3">
        <w:rPr>
          <w:lang w:val="es-ES"/>
        </w:rPr>
        <w:t xml:space="preserve">Ha recibido, entre otros, el </w:t>
      </w:r>
      <w:proofErr w:type="spellStart"/>
      <w:r w:rsidRPr="00E265C3">
        <w:rPr>
          <w:lang w:val="es-ES"/>
        </w:rPr>
        <w:t>Antimicrobial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Research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Excellence</w:t>
      </w:r>
      <w:proofErr w:type="spellEnd"/>
      <w:r w:rsidRPr="00E265C3">
        <w:rPr>
          <w:lang w:val="es-ES"/>
        </w:rPr>
        <w:t xml:space="preserve"> ASM </w:t>
      </w:r>
      <w:proofErr w:type="spellStart"/>
      <w:r w:rsidRPr="00E265C3">
        <w:rPr>
          <w:lang w:val="es-ES"/>
        </w:rPr>
        <w:t>Award</w:t>
      </w:r>
      <w:proofErr w:type="spellEnd"/>
      <w:r w:rsidRPr="00E265C3">
        <w:rPr>
          <w:lang w:val="es-ES"/>
        </w:rPr>
        <w:t xml:space="preserve"> de la Sociedad Americana de Microbiología (EE.UU.) (2002), el </w:t>
      </w:r>
      <w:proofErr w:type="spellStart"/>
      <w:r w:rsidRPr="00E265C3">
        <w:rPr>
          <w:lang w:val="es-ES"/>
        </w:rPr>
        <w:t>Excellence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Award</w:t>
      </w:r>
      <w:proofErr w:type="spellEnd"/>
      <w:r w:rsidR="00CF2349">
        <w:rPr>
          <w:lang w:val="es-ES"/>
        </w:rPr>
        <w:t xml:space="preserve"> </w:t>
      </w:r>
      <w:r w:rsidRPr="00E265C3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the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European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Society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Clinical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Microbiology</w:t>
      </w:r>
      <w:proofErr w:type="spellEnd"/>
      <w:r w:rsidRPr="00E265C3">
        <w:rPr>
          <w:lang w:val="es-ES"/>
        </w:rPr>
        <w:t xml:space="preserve"> and </w:t>
      </w:r>
      <w:proofErr w:type="spellStart"/>
      <w:r w:rsidRPr="00E265C3">
        <w:rPr>
          <w:lang w:val="es-ES"/>
        </w:rPr>
        <w:t>Infectious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Diseases</w:t>
      </w:r>
      <w:proofErr w:type="spellEnd"/>
      <w:r w:rsidRPr="00E265C3">
        <w:rPr>
          <w:lang w:val="es-ES"/>
        </w:rPr>
        <w:t xml:space="preserve">, (ESCMID) (2005), el Premio a la Excelencia Amadeo Foz de la Sociedad Española de Microbiología y Enfermedades Infecciosas (2008), el Premio Descartes a la Cooperación Científica Internacional de la Comisión Europea (2008), la Medalla de Oro por Servicios de Salud de la Comunidad de Madrid (2009), el </w:t>
      </w:r>
      <w:proofErr w:type="spellStart"/>
      <w:r w:rsidRPr="00E265C3">
        <w:rPr>
          <w:lang w:val="es-ES"/>
        </w:rPr>
        <w:t>Distinguished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Carreer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Award</w:t>
      </w:r>
      <w:proofErr w:type="spellEnd"/>
      <w:r w:rsidRPr="00E265C3">
        <w:rPr>
          <w:lang w:val="es-ES"/>
        </w:rPr>
        <w:t xml:space="preserve"> de la Fundación Lilly (2010), la Medalla </w:t>
      </w:r>
      <w:proofErr w:type="spellStart"/>
      <w:r w:rsidRPr="00E265C3">
        <w:rPr>
          <w:lang w:val="es-ES"/>
        </w:rPr>
        <w:t>Garrod</w:t>
      </w:r>
      <w:proofErr w:type="spellEnd"/>
      <w:r w:rsidRPr="00E265C3">
        <w:rPr>
          <w:lang w:val="es-ES"/>
        </w:rPr>
        <w:t xml:space="preserve"> de la British </w:t>
      </w:r>
      <w:proofErr w:type="spellStart"/>
      <w:r w:rsidRPr="00E265C3">
        <w:rPr>
          <w:lang w:val="es-ES"/>
        </w:rPr>
        <w:t>Society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Antimicrobial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Chemotherapy</w:t>
      </w:r>
      <w:proofErr w:type="spellEnd"/>
      <w:r w:rsidRPr="00E265C3">
        <w:rPr>
          <w:lang w:val="es-ES"/>
        </w:rPr>
        <w:t xml:space="preserve"> (2011), la Medalla de Honor de la International </w:t>
      </w:r>
      <w:proofErr w:type="spellStart"/>
      <w:r w:rsidRPr="00E265C3">
        <w:rPr>
          <w:lang w:val="es-ES"/>
        </w:rPr>
        <w:t>Society</w:t>
      </w:r>
      <w:proofErr w:type="spellEnd"/>
      <w:r w:rsidR="00CF2349">
        <w:rPr>
          <w:lang w:val="es-ES"/>
        </w:rPr>
        <w:t xml:space="preserve"> </w:t>
      </w:r>
      <w:r w:rsidRPr="00E265C3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Chemotherapy</w:t>
      </w:r>
      <w:proofErr w:type="spellEnd"/>
      <w:r w:rsidRPr="00E265C3">
        <w:rPr>
          <w:lang w:val="es-ES"/>
        </w:rPr>
        <w:t xml:space="preserve"> (2012), el Premio FENIN a la Investigación en Biotecnología para la Salud (2014), la Medalla y Premio André </w:t>
      </w:r>
      <w:proofErr w:type="spellStart"/>
      <w:r w:rsidRPr="00E265C3">
        <w:rPr>
          <w:lang w:val="es-ES"/>
        </w:rPr>
        <w:t>Lwoff</w:t>
      </w:r>
      <w:proofErr w:type="spellEnd"/>
      <w:r w:rsidRPr="00E265C3">
        <w:rPr>
          <w:lang w:val="es-ES"/>
        </w:rPr>
        <w:t xml:space="preserve"> de la </w:t>
      </w:r>
      <w:proofErr w:type="spellStart"/>
      <w:r w:rsidRPr="00E265C3">
        <w:rPr>
          <w:lang w:val="es-ES"/>
        </w:rPr>
        <w:t>Federation</w:t>
      </w:r>
      <w:proofErr w:type="spellEnd"/>
      <w:r w:rsidR="00CF2349">
        <w:rPr>
          <w:lang w:val="es-ES"/>
        </w:rPr>
        <w:t xml:space="preserve"> </w:t>
      </w:r>
      <w:r w:rsidRPr="00E265C3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European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Microbiological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Societies</w:t>
      </w:r>
      <w:proofErr w:type="spellEnd"/>
      <w:r w:rsidRPr="00E265C3">
        <w:rPr>
          <w:lang w:val="es-ES"/>
        </w:rPr>
        <w:t xml:space="preserve"> (2015), </w:t>
      </w:r>
      <w:proofErr w:type="spellStart"/>
      <w:r w:rsidRPr="00E265C3">
        <w:rPr>
          <w:lang w:val="es-ES"/>
        </w:rPr>
        <w:t>Arima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Award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Applied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</w:t>
      </w:r>
      <w:r w:rsidR="00CF2349">
        <w:rPr>
          <w:lang w:val="es-ES"/>
        </w:rPr>
        <w:t>biology</w:t>
      </w:r>
      <w:proofErr w:type="spellEnd"/>
      <w:r w:rsidR="00CF2349">
        <w:rPr>
          <w:lang w:val="es-ES"/>
        </w:rPr>
        <w:t xml:space="preserve"> de la International </w:t>
      </w:r>
      <w:proofErr w:type="spellStart"/>
      <w:r w:rsidR="00CF2349">
        <w:rPr>
          <w:lang w:val="es-ES"/>
        </w:rPr>
        <w:t>Unio</w:t>
      </w:r>
      <w:r w:rsidRPr="00E265C3">
        <w:rPr>
          <w:lang w:val="es-ES"/>
        </w:rPr>
        <w:t>n</w:t>
      </w:r>
      <w:proofErr w:type="spellEnd"/>
      <w:r w:rsidR="00CF2349">
        <w:rPr>
          <w:lang w:val="es-ES"/>
        </w:rPr>
        <w:t xml:space="preserve"> </w:t>
      </w:r>
      <w:r w:rsidRPr="00E265C3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Microbiological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Societies</w:t>
      </w:r>
      <w:proofErr w:type="spellEnd"/>
      <w:r w:rsidRPr="00E265C3">
        <w:rPr>
          <w:lang w:val="es-ES"/>
        </w:rPr>
        <w:t xml:space="preserve"> (2017)</w:t>
      </w:r>
      <w:r w:rsidR="00BF34D8">
        <w:rPr>
          <w:lang w:val="es-ES"/>
        </w:rPr>
        <w:t xml:space="preserve">, </w:t>
      </w:r>
      <w:r w:rsidR="00AA6B2C">
        <w:rPr>
          <w:lang w:val="es-ES"/>
        </w:rPr>
        <w:t>y</w:t>
      </w:r>
      <w:r w:rsidR="00CF2349">
        <w:rPr>
          <w:lang w:val="es-ES"/>
        </w:rPr>
        <w:t xml:space="preserve"> </w:t>
      </w:r>
      <w:r w:rsidR="00BF34D8" w:rsidRPr="00BF34D8">
        <w:rPr>
          <w:lang w:val="es-ES"/>
        </w:rPr>
        <w:t>I</w:t>
      </w:r>
      <w:r w:rsidR="00BF34D8">
        <w:rPr>
          <w:lang w:val="es-ES"/>
        </w:rPr>
        <w:t xml:space="preserve">nternational </w:t>
      </w:r>
      <w:proofErr w:type="spellStart"/>
      <w:r w:rsidR="00BF34D8">
        <w:rPr>
          <w:lang w:val="es-ES"/>
        </w:rPr>
        <w:t>Society</w:t>
      </w:r>
      <w:proofErr w:type="spellEnd"/>
      <w:r w:rsidR="00CF2349">
        <w:rPr>
          <w:lang w:val="es-ES"/>
        </w:rPr>
        <w:t xml:space="preserve"> </w:t>
      </w:r>
      <w:r w:rsidR="00BF34D8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="00BF34D8">
        <w:rPr>
          <w:lang w:val="es-ES"/>
        </w:rPr>
        <w:t>Antibiotic</w:t>
      </w:r>
      <w:proofErr w:type="spellEnd"/>
      <w:r w:rsidR="00CF2349">
        <w:rPr>
          <w:lang w:val="es-ES"/>
        </w:rPr>
        <w:t xml:space="preserve"> </w:t>
      </w:r>
      <w:proofErr w:type="spellStart"/>
      <w:r w:rsidR="00BF34D8">
        <w:rPr>
          <w:lang w:val="es-ES"/>
        </w:rPr>
        <w:t>Chemotherapy</w:t>
      </w:r>
      <w:proofErr w:type="spellEnd"/>
      <w:r w:rsidR="00CF2349">
        <w:rPr>
          <w:lang w:val="es-ES"/>
        </w:rPr>
        <w:t xml:space="preserve"> </w:t>
      </w:r>
      <w:proofErr w:type="spellStart"/>
      <w:r w:rsidR="00BF34D8" w:rsidRPr="00BF34D8">
        <w:rPr>
          <w:lang w:val="es-ES"/>
        </w:rPr>
        <w:t>Fellow</w:t>
      </w:r>
      <w:proofErr w:type="spellEnd"/>
      <w:r w:rsidR="00CF2349">
        <w:rPr>
          <w:lang w:val="es-ES"/>
        </w:rPr>
        <w:t xml:space="preserve"> </w:t>
      </w:r>
      <w:proofErr w:type="spellStart"/>
      <w:r w:rsidR="00BF34D8" w:rsidRPr="00BF34D8">
        <w:rPr>
          <w:lang w:val="es-ES"/>
        </w:rPr>
        <w:t>Award</w:t>
      </w:r>
      <w:proofErr w:type="spellEnd"/>
      <w:r w:rsidR="00BF34D8">
        <w:rPr>
          <w:lang w:val="es-ES"/>
        </w:rPr>
        <w:t>(</w:t>
      </w:r>
      <w:r w:rsidR="00BF34D8" w:rsidRPr="00BF34D8">
        <w:rPr>
          <w:lang w:val="es-ES"/>
        </w:rPr>
        <w:t>2019</w:t>
      </w:r>
      <w:r w:rsidR="00BF34D8">
        <w:rPr>
          <w:lang w:val="es-ES"/>
        </w:rPr>
        <w:t>)</w:t>
      </w:r>
      <w:r w:rsidRPr="00E265C3">
        <w:rPr>
          <w:lang w:val="es-ES"/>
        </w:rPr>
        <w:t xml:space="preserve">. Es </w:t>
      </w:r>
      <w:r w:rsidR="00BF34D8">
        <w:rPr>
          <w:lang w:val="es-ES"/>
        </w:rPr>
        <w:t>miembro</w:t>
      </w:r>
      <w:r w:rsidRPr="00E265C3">
        <w:rPr>
          <w:lang w:val="es-ES"/>
        </w:rPr>
        <w:t xml:space="preserve"> de la American </w:t>
      </w:r>
      <w:proofErr w:type="spellStart"/>
      <w:r w:rsidRPr="00E265C3">
        <w:rPr>
          <w:lang w:val="es-ES"/>
        </w:rPr>
        <w:t>Academy</w:t>
      </w:r>
      <w:proofErr w:type="spellEnd"/>
      <w:r w:rsidR="00CF2349">
        <w:rPr>
          <w:lang w:val="es-ES"/>
        </w:rPr>
        <w:t xml:space="preserve"> </w:t>
      </w:r>
      <w:r w:rsidRPr="00E265C3">
        <w:rPr>
          <w:lang w:val="es-ES"/>
        </w:rPr>
        <w:t>of</w:t>
      </w:r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Microbiology</w:t>
      </w:r>
      <w:proofErr w:type="spellEnd"/>
      <w:r w:rsidRPr="00E265C3">
        <w:rPr>
          <w:lang w:val="es-ES"/>
        </w:rPr>
        <w:t xml:space="preserve">, la </w:t>
      </w:r>
      <w:proofErr w:type="spellStart"/>
      <w:r w:rsidRPr="00E265C3">
        <w:rPr>
          <w:lang w:val="es-ES"/>
        </w:rPr>
        <w:t>European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Academy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Microbiology</w:t>
      </w:r>
      <w:proofErr w:type="spellEnd"/>
      <w:r w:rsidRPr="00E265C3">
        <w:rPr>
          <w:lang w:val="es-ES"/>
        </w:rPr>
        <w:t xml:space="preserve">, la </w:t>
      </w:r>
      <w:proofErr w:type="spellStart"/>
      <w:r w:rsidRPr="00E265C3">
        <w:rPr>
          <w:lang w:val="es-ES"/>
        </w:rPr>
        <w:t>European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Academy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Clinical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Microbiology</w:t>
      </w:r>
      <w:proofErr w:type="spellEnd"/>
      <w:r w:rsidRPr="00E265C3">
        <w:rPr>
          <w:lang w:val="es-ES"/>
        </w:rPr>
        <w:t xml:space="preserve"> and </w:t>
      </w:r>
      <w:proofErr w:type="spellStart"/>
      <w:r w:rsidRPr="00E265C3">
        <w:rPr>
          <w:lang w:val="es-ES"/>
        </w:rPr>
        <w:t>Infectious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Diseases</w:t>
      </w:r>
      <w:proofErr w:type="spellEnd"/>
      <w:r w:rsidRPr="00E265C3">
        <w:rPr>
          <w:lang w:val="es-ES"/>
        </w:rPr>
        <w:t>, de la Academia Iberoamericana de Biología Evolutiva</w:t>
      </w:r>
      <w:r w:rsidR="00CF2349">
        <w:rPr>
          <w:lang w:val="es-ES"/>
        </w:rPr>
        <w:t>,</w:t>
      </w:r>
      <w:r w:rsidRPr="00E265C3">
        <w:rPr>
          <w:lang w:val="es-ES"/>
        </w:rPr>
        <w:t xml:space="preserve"> y Socio de Honor de la Sociedad Española de Biología Evolutiva. Ha sido miembro de distintos grupos del ECDC (</w:t>
      </w:r>
      <w:proofErr w:type="spellStart"/>
      <w:r w:rsidRPr="00E265C3">
        <w:rPr>
          <w:lang w:val="es-ES"/>
        </w:rPr>
        <w:t>European</w:t>
      </w:r>
      <w:proofErr w:type="spellEnd"/>
      <w:r w:rsidRPr="00E265C3">
        <w:rPr>
          <w:lang w:val="es-ES"/>
        </w:rPr>
        <w:t xml:space="preserve"> Center </w:t>
      </w:r>
      <w:proofErr w:type="spellStart"/>
      <w:r w:rsidRPr="00E265C3">
        <w:rPr>
          <w:lang w:val="es-ES"/>
        </w:rPr>
        <w:t>for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Diseases</w:t>
      </w:r>
      <w:proofErr w:type="spellEnd"/>
      <w:r w:rsidRPr="00E265C3">
        <w:rPr>
          <w:lang w:val="es-ES"/>
        </w:rPr>
        <w:t xml:space="preserve"> Control) y de la Comisión Europea, incluyendo el SCAN </w:t>
      </w:r>
      <w:proofErr w:type="spellStart"/>
      <w:r w:rsidRPr="00E265C3">
        <w:rPr>
          <w:lang w:val="es-ES"/>
        </w:rPr>
        <w:t>Commitee</w:t>
      </w:r>
      <w:proofErr w:type="spellEnd"/>
      <w:r w:rsidRPr="00E265C3">
        <w:rPr>
          <w:lang w:val="es-ES"/>
        </w:rPr>
        <w:t xml:space="preserve"> y el </w:t>
      </w:r>
      <w:proofErr w:type="spellStart"/>
      <w:r w:rsidRPr="00E265C3">
        <w:rPr>
          <w:lang w:val="es-ES"/>
        </w:rPr>
        <w:t>Scientific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Advisory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Board</w:t>
      </w:r>
      <w:proofErr w:type="spellEnd"/>
      <w:r w:rsidRPr="00E265C3">
        <w:rPr>
          <w:lang w:val="es-ES"/>
        </w:rPr>
        <w:t xml:space="preserve"> del </w:t>
      </w:r>
      <w:proofErr w:type="spellStart"/>
      <w:r w:rsidRPr="00E265C3">
        <w:rPr>
          <w:lang w:val="es-ES"/>
        </w:rPr>
        <w:t>Joint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Programming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Initiative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on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Antimicrobial</w:t>
      </w:r>
      <w:proofErr w:type="spellEnd"/>
      <w:r w:rsidR="00CF2349">
        <w:rPr>
          <w:lang w:val="es-ES"/>
        </w:rPr>
        <w:t xml:space="preserve"> </w:t>
      </w:r>
      <w:proofErr w:type="spellStart"/>
      <w:r w:rsidRPr="00E265C3">
        <w:rPr>
          <w:lang w:val="es-ES"/>
        </w:rPr>
        <w:t>Resistance</w:t>
      </w:r>
      <w:proofErr w:type="spellEnd"/>
      <w:r w:rsidRPr="00E265C3">
        <w:rPr>
          <w:lang w:val="es-ES"/>
        </w:rPr>
        <w:t>.</w:t>
      </w:r>
    </w:p>
    <w:p w:rsidR="00E265C3" w:rsidRPr="00E265C3" w:rsidRDefault="00E265C3" w:rsidP="000E0F87">
      <w:pPr>
        <w:jc w:val="both"/>
        <w:rPr>
          <w:lang w:val="es-ES"/>
        </w:rPr>
      </w:pPr>
      <w:r w:rsidRPr="00E265C3">
        <w:rPr>
          <w:lang w:val="es-ES"/>
        </w:rPr>
        <w:t>Posee 7</w:t>
      </w:r>
      <w:r w:rsidR="000E0F87">
        <w:rPr>
          <w:lang w:val="es-ES"/>
        </w:rPr>
        <w:t>70</w:t>
      </w:r>
      <w:r w:rsidRPr="00E265C3">
        <w:rPr>
          <w:lang w:val="es-ES"/>
        </w:rPr>
        <w:t xml:space="preserve"> publicaciones</w:t>
      </w:r>
      <w:bookmarkStart w:id="0" w:name="_GoBack"/>
      <w:bookmarkEnd w:id="0"/>
      <w:r w:rsidR="00CF2349">
        <w:rPr>
          <w:lang w:val="es-ES"/>
        </w:rPr>
        <w:t xml:space="preserve"> </w:t>
      </w:r>
      <w:r w:rsidRPr="00E265C3">
        <w:rPr>
          <w:lang w:val="es-ES"/>
        </w:rPr>
        <w:t>(</w:t>
      </w:r>
      <w:proofErr w:type="spellStart"/>
      <w:r w:rsidRPr="00E265C3">
        <w:rPr>
          <w:lang w:val="es-ES"/>
        </w:rPr>
        <w:t>Research</w:t>
      </w:r>
      <w:proofErr w:type="spellEnd"/>
      <w:r w:rsidRPr="00E265C3">
        <w:rPr>
          <w:lang w:val="es-ES"/>
        </w:rPr>
        <w:t xml:space="preserve"> </w:t>
      </w:r>
      <w:proofErr w:type="spellStart"/>
      <w:r w:rsidRPr="00E265C3">
        <w:rPr>
          <w:lang w:val="es-ES"/>
        </w:rPr>
        <w:t>Gate</w:t>
      </w:r>
      <w:proofErr w:type="spellEnd"/>
      <w:r w:rsidRPr="00E265C3">
        <w:rPr>
          <w:lang w:val="es-ES"/>
        </w:rPr>
        <w:t xml:space="preserve">), </w:t>
      </w:r>
      <w:r>
        <w:rPr>
          <w:lang w:val="es-ES"/>
        </w:rPr>
        <w:t>500</w:t>
      </w:r>
      <w:r w:rsidRPr="00E265C3">
        <w:rPr>
          <w:lang w:val="es-ES"/>
        </w:rPr>
        <w:t xml:space="preserve"> referenciadas en PubMed, con </w:t>
      </w:r>
      <w:r>
        <w:rPr>
          <w:lang w:val="es-ES"/>
        </w:rPr>
        <w:t>40</w:t>
      </w:r>
      <w:r w:rsidRPr="00E265C3">
        <w:rPr>
          <w:lang w:val="es-ES"/>
        </w:rPr>
        <w:t>.000 citas y un índice h=10</w:t>
      </w:r>
      <w:r>
        <w:rPr>
          <w:lang w:val="es-ES"/>
        </w:rPr>
        <w:t>3</w:t>
      </w:r>
      <w:r w:rsidRPr="00E265C3">
        <w:rPr>
          <w:lang w:val="es-ES"/>
        </w:rPr>
        <w:t>, y i10=</w:t>
      </w:r>
      <w:r w:rsidR="000E0F87">
        <w:rPr>
          <w:lang w:val="es-ES"/>
        </w:rPr>
        <w:t>416</w:t>
      </w:r>
      <w:r w:rsidRPr="00E265C3">
        <w:rPr>
          <w:lang w:val="es-ES"/>
        </w:rPr>
        <w:t xml:space="preserve"> según Google </w:t>
      </w:r>
      <w:proofErr w:type="spellStart"/>
      <w:r w:rsidRPr="00E265C3">
        <w:rPr>
          <w:lang w:val="es-ES"/>
        </w:rPr>
        <w:t>Scholar</w:t>
      </w:r>
      <w:proofErr w:type="spellEnd"/>
      <w:r w:rsidRPr="00E265C3">
        <w:rPr>
          <w:lang w:val="es-ES"/>
        </w:rPr>
        <w:t>, y ha pronunciado más de 500 conferencias invitadas en todo el mundo.</w:t>
      </w:r>
    </w:p>
    <w:p w:rsidR="00E265C3" w:rsidRPr="00E265C3" w:rsidRDefault="00E265C3" w:rsidP="000E0F87">
      <w:pPr>
        <w:jc w:val="both"/>
        <w:rPr>
          <w:lang w:val="es-ES"/>
        </w:rPr>
      </w:pPr>
      <w:r w:rsidRPr="00E265C3">
        <w:rPr>
          <w:lang w:val="es-ES"/>
        </w:rPr>
        <w:t xml:space="preserve">Sus intereses científicos se han centrado en la bioquímica, biología poblacional, epidemiología, ecología </w:t>
      </w:r>
      <w:r w:rsidR="00CF2349">
        <w:rPr>
          <w:lang w:val="es-ES"/>
        </w:rPr>
        <w:t xml:space="preserve">y evolución de la resistencia </w:t>
      </w:r>
      <w:r w:rsidRPr="00E265C3">
        <w:rPr>
          <w:lang w:val="es-ES"/>
        </w:rPr>
        <w:t xml:space="preserve">bacteriana a los antibióticos y los mecanismos de patogenicidad. En los últimos años se ha centrado en la investigación de los procesos </w:t>
      </w:r>
      <w:proofErr w:type="spellStart"/>
      <w:r w:rsidRPr="00E265C3">
        <w:rPr>
          <w:lang w:val="es-ES"/>
        </w:rPr>
        <w:t>multi</w:t>
      </w:r>
      <w:proofErr w:type="spellEnd"/>
      <w:r w:rsidRPr="00E265C3">
        <w:rPr>
          <w:lang w:val="es-ES"/>
        </w:rPr>
        <w:t>-jerárquicos complejos en la evolución bacteriana de estos caracteres, con nuevas aproximaciones experimentales y de modelos matemáticos y computacionales, con destino a las posibles intervenciones y terapéuticas del futuro. Como intereses en paralelo, ha publicado en campos de la filosofía de la ciencia, particularmente en la epistemología de sistemas biológicos complejos</w:t>
      </w:r>
      <w:r w:rsidR="00CF2349">
        <w:rPr>
          <w:lang w:val="es-ES"/>
        </w:rPr>
        <w:t>.</w:t>
      </w:r>
    </w:p>
    <w:p w:rsidR="00E265C3" w:rsidRPr="00E265C3" w:rsidRDefault="00E265C3" w:rsidP="00E265C3">
      <w:pPr>
        <w:rPr>
          <w:lang w:val="es-ES"/>
        </w:rPr>
      </w:pPr>
    </w:p>
    <w:sectPr w:rsidR="00E265C3" w:rsidRPr="00E265C3" w:rsidSect="00E47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65C3"/>
    <w:rsid w:val="000E0F87"/>
    <w:rsid w:val="001528C5"/>
    <w:rsid w:val="002A0CB4"/>
    <w:rsid w:val="00AA6B2C"/>
    <w:rsid w:val="00BF34D8"/>
    <w:rsid w:val="00CF2349"/>
    <w:rsid w:val="00E265C3"/>
    <w:rsid w:val="00E4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6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Baquero Mochales</dc:creator>
  <cp:keywords/>
  <dc:description/>
  <cp:lastModifiedBy>A</cp:lastModifiedBy>
  <cp:revision>3</cp:revision>
  <dcterms:created xsi:type="dcterms:W3CDTF">2020-02-04T15:46:00Z</dcterms:created>
  <dcterms:modified xsi:type="dcterms:W3CDTF">2020-02-04T16:13:00Z</dcterms:modified>
</cp:coreProperties>
</file>