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7DF5" w14:textId="19D0C0AE" w:rsidR="0060211D" w:rsidRDefault="0060211D" w:rsidP="0060211D">
      <w:pPr>
        <w:spacing w:line="288" w:lineRule="exact"/>
        <w:jc w:val="center"/>
        <w:textAlignment w:val="baseline"/>
        <w:rPr>
          <w:rFonts w:ascii="Tahoma" w:eastAsia="Tahoma" w:hAnsi="Tahoma"/>
          <w:b/>
          <w:color w:val="000000"/>
          <w:sz w:val="19"/>
        </w:rPr>
      </w:pPr>
      <w:r w:rsidRPr="0060211D">
        <w:rPr>
          <w:rFonts w:ascii="Tahoma" w:eastAsia="Tahoma" w:hAnsi="Tahoma"/>
          <w:b/>
          <w:color w:val="000000"/>
          <w:sz w:val="19"/>
        </w:rPr>
        <w:t xml:space="preserve">MODELO DE SOLICITUD DE </w:t>
      </w:r>
      <w:r w:rsidR="003D08A0">
        <w:rPr>
          <w:rFonts w:ascii="Tahoma" w:eastAsia="Tahoma" w:hAnsi="Tahoma"/>
          <w:b/>
          <w:color w:val="000000"/>
          <w:sz w:val="19"/>
        </w:rPr>
        <w:t>REDUCCIÓN</w:t>
      </w:r>
      <w:r w:rsidRPr="0060211D">
        <w:rPr>
          <w:rFonts w:ascii="Tahoma" w:eastAsia="Tahoma" w:hAnsi="Tahoma"/>
          <w:b/>
          <w:color w:val="000000"/>
          <w:sz w:val="19"/>
        </w:rPr>
        <w:t xml:space="preserve"> DE GASTOS DE GESTIÓN ADMINISTRATIVA Y </w:t>
      </w:r>
      <w:r w:rsidR="000E3398">
        <w:rPr>
          <w:rFonts w:ascii="Tahoma" w:eastAsia="Tahoma" w:hAnsi="Tahoma"/>
          <w:b/>
          <w:color w:val="000000"/>
          <w:sz w:val="19"/>
        </w:rPr>
        <w:t>EVALUACIÓN PARA ENSAYOS</w:t>
      </w:r>
      <w:r w:rsidRPr="0060211D">
        <w:rPr>
          <w:rFonts w:ascii="Tahoma" w:eastAsia="Tahoma" w:hAnsi="Tahoma"/>
          <w:b/>
          <w:color w:val="000000"/>
          <w:sz w:val="19"/>
        </w:rPr>
        <w:t xml:space="preserve"> CLÍNICOS</w:t>
      </w:r>
      <w:r w:rsidR="000E3398">
        <w:rPr>
          <w:rFonts w:ascii="Tahoma" w:eastAsia="Tahoma" w:hAnsi="Tahoma"/>
          <w:b/>
          <w:color w:val="000000"/>
          <w:sz w:val="19"/>
        </w:rPr>
        <w:t>/ESTUDIOS/PROYECTOS</w:t>
      </w:r>
      <w:r w:rsidRPr="0060211D">
        <w:rPr>
          <w:rFonts w:ascii="Tahoma" w:eastAsia="Tahoma" w:hAnsi="Tahoma"/>
          <w:b/>
          <w:color w:val="000000"/>
          <w:sz w:val="19"/>
        </w:rPr>
        <w:t xml:space="preserve"> SIN ÁNIMO COMERCIAL</w:t>
      </w:r>
    </w:p>
    <w:p w14:paraId="5F72424D" w14:textId="77777777" w:rsidR="0060211D" w:rsidRDefault="0060211D" w:rsidP="0060211D">
      <w:pPr>
        <w:spacing w:line="288" w:lineRule="exact"/>
        <w:jc w:val="center"/>
        <w:textAlignment w:val="baseline"/>
        <w:rPr>
          <w:rFonts w:ascii="Tahoma" w:eastAsia="Tahoma" w:hAnsi="Tahoma"/>
          <w:b/>
          <w:color w:val="000000"/>
          <w:sz w:val="19"/>
        </w:rPr>
      </w:pPr>
    </w:p>
    <w:p w14:paraId="7FAD5D9D" w14:textId="4305472A" w:rsidR="0060211D" w:rsidRPr="003D08A0" w:rsidRDefault="00713D3E" w:rsidP="0060211D">
      <w:pPr>
        <w:spacing w:line="288" w:lineRule="exact"/>
        <w:textAlignment w:val="baseline"/>
        <w:rPr>
          <w:rFonts w:ascii="Arial" w:eastAsia="Arial" w:hAnsi="Arial"/>
          <w:i/>
          <w:iCs/>
          <w:color w:val="000000"/>
          <w:spacing w:val="-6"/>
          <w:sz w:val="19"/>
        </w:rPr>
      </w:pPr>
      <w:r>
        <w:rPr>
          <w:rFonts w:ascii="Arial" w:eastAsia="Arial" w:hAnsi="Arial"/>
          <w:i/>
          <w:iCs/>
          <w:color w:val="000000"/>
          <w:spacing w:val="-6"/>
          <w:sz w:val="19"/>
        </w:rPr>
        <w:t>PROMOTOR/</w:t>
      </w:r>
      <w:proofErr w:type="gramStart"/>
      <w:r w:rsidR="00355E1C">
        <w:rPr>
          <w:rFonts w:ascii="Arial" w:eastAsia="Arial" w:hAnsi="Arial"/>
          <w:i/>
          <w:iCs/>
          <w:color w:val="000000"/>
          <w:spacing w:val="-6"/>
          <w:sz w:val="19"/>
        </w:rPr>
        <w:t>CRO:…</w:t>
      </w:r>
      <w:proofErr w:type="gramEnd"/>
      <w:r w:rsidR="00355E1C">
        <w:rPr>
          <w:rFonts w:ascii="Arial" w:eastAsia="Arial" w:hAnsi="Arial"/>
          <w:i/>
          <w:iCs/>
          <w:color w:val="000000"/>
          <w:spacing w:val="-6"/>
          <w:sz w:val="19"/>
        </w:rPr>
        <w:t>… en representación del promotor….con DNI… y domicilio social…., y CIF….</w:t>
      </w:r>
    </w:p>
    <w:p w14:paraId="26188914" w14:textId="3E888148" w:rsidR="0060211D" w:rsidRDefault="0060211D" w:rsidP="0060211D">
      <w:pPr>
        <w:spacing w:before="210" w:line="210" w:lineRule="exact"/>
        <w:textAlignment w:val="baseline"/>
        <w:rPr>
          <w:rFonts w:ascii="Tahoma" w:eastAsia="Tahoma" w:hAnsi="Tahoma"/>
          <w:b/>
          <w:color w:val="000000"/>
          <w:spacing w:val="-2"/>
          <w:sz w:val="18"/>
        </w:rPr>
      </w:pPr>
      <w:r>
        <w:rPr>
          <w:rFonts w:ascii="Tahoma" w:eastAsia="Tahoma" w:hAnsi="Tahoma"/>
          <w:b/>
          <w:color w:val="000000"/>
          <w:spacing w:val="-2"/>
          <w:sz w:val="18"/>
        </w:rPr>
        <w:br/>
        <w:t>Para el desarrollo del estudio detallado a continuación:</w:t>
      </w:r>
    </w:p>
    <w:p w14:paraId="164F9724" w14:textId="13905CA2" w:rsidR="0060211D" w:rsidRDefault="0060211D" w:rsidP="0060211D">
      <w:pPr>
        <w:numPr>
          <w:ilvl w:val="0"/>
          <w:numId w:val="5"/>
        </w:numPr>
        <w:tabs>
          <w:tab w:val="clear" w:pos="360"/>
          <w:tab w:val="left" w:pos="720"/>
        </w:tabs>
        <w:spacing w:before="152" w:line="304" w:lineRule="exact"/>
        <w:ind w:left="720" w:right="792" w:hanging="360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 xml:space="preserve">Título del estudio: </w:t>
      </w:r>
    </w:p>
    <w:p w14:paraId="0665EF83" w14:textId="243E60DC" w:rsidR="0060211D" w:rsidRDefault="0060211D" w:rsidP="0060211D">
      <w:pPr>
        <w:numPr>
          <w:ilvl w:val="0"/>
          <w:numId w:val="5"/>
        </w:numPr>
        <w:tabs>
          <w:tab w:val="clear" w:pos="360"/>
          <w:tab w:val="left" w:pos="720"/>
        </w:tabs>
        <w:spacing w:before="71" w:line="231" w:lineRule="exact"/>
        <w:ind w:left="720" w:hanging="360"/>
        <w:textAlignment w:val="baseline"/>
        <w:rPr>
          <w:rFonts w:ascii="Arial" w:eastAsia="Arial" w:hAnsi="Arial"/>
          <w:color w:val="000000"/>
          <w:spacing w:val="-3"/>
          <w:sz w:val="19"/>
        </w:rPr>
      </w:pPr>
      <w:r>
        <w:rPr>
          <w:rFonts w:ascii="Arial" w:eastAsia="Arial" w:hAnsi="Arial"/>
          <w:color w:val="000000"/>
          <w:spacing w:val="-3"/>
          <w:sz w:val="19"/>
        </w:rPr>
        <w:t xml:space="preserve">Código de protocolo del estudio: </w:t>
      </w:r>
    </w:p>
    <w:p w14:paraId="0FA2273F" w14:textId="0F695A82" w:rsidR="0060211D" w:rsidRDefault="0060211D" w:rsidP="0060211D">
      <w:pPr>
        <w:numPr>
          <w:ilvl w:val="0"/>
          <w:numId w:val="5"/>
        </w:numPr>
        <w:tabs>
          <w:tab w:val="clear" w:pos="360"/>
          <w:tab w:val="left" w:pos="720"/>
        </w:tabs>
        <w:spacing w:before="76" w:line="231" w:lineRule="exact"/>
        <w:ind w:left="720" w:hanging="360"/>
        <w:textAlignment w:val="baseline"/>
        <w:rPr>
          <w:rFonts w:ascii="Arial" w:eastAsia="Arial" w:hAnsi="Arial"/>
          <w:color w:val="000000"/>
          <w:spacing w:val="-3"/>
          <w:sz w:val="19"/>
        </w:rPr>
      </w:pPr>
      <w:proofErr w:type="spellStart"/>
      <w:r>
        <w:rPr>
          <w:rFonts w:ascii="Arial" w:eastAsia="Arial" w:hAnsi="Arial"/>
          <w:color w:val="000000"/>
          <w:spacing w:val="-3"/>
          <w:sz w:val="19"/>
        </w:rPr>
        <w:t>EudraCT</w:t>
      </w:r>
      <w:proofErr w:type="spellEnd"/>
      <w:r w:rsidR="00713D3E">
        <w:rPr>
          <w:rFonts w:ascii="Arial" w:eastAsia="Arial" w:hAnsi="Arial"/>
          <w:color w:val="000000"/>
          <w:spacing w:val="-3"/>
          <w:sz w:val="19"/>
        </w:rPr>
        <w:t xml:space="preserve">/ EUCT </w:t>
      </w:r>
      <w:proofErr w:type="spellStart"/>
      <w:r w:rsidR="00713D3E">
        <w:rPr>
          <w:rFonts w:ascii="Arial" w:eastAsia="Arial" w:hAnsi="Arial"/>
          <w:color w:val="000000"/>
          <w:spacing w:val="-3"/>
          <w:sz w:val="19"/>
        </w:rPr>
        <w:t>number</w:t>
      </w:r>
      <w:proofErr w:type="spellEnd"/>
      <w:r>
        <w:rPr>
          <w:rFonts w:ascii="Arial" w:eastAsia="Arial" w:hAnsi="Arial"/>
          <w:color w:val="000000"/>
          <w:spacing w:val="-3"/>
          <w:sz w:val="19"/>
        </w:rPr>
        <w:t xml:space="preserve"> (si ensayo clínico): </w:t>
      </w:r>
    </w:p>
    <w:p w14:paraId="5AC84745" w14:textId="77777777" w:rsidR="0060211D" w:rsidRDefault="0060211D" w:rsidP="0060211D">
      <w:pPr>
        <w:spacing w:before="523" w:line="210" w:lineRule="exact"/>
        <w:jc w:val="center"/>
        <w:textAlignment w:val="baseline"/>
        <w:rPr>
          <w:rFonts w:ascii="Tahoma" w:eastAsia="Tahoma" w:hAnsi="Tahoma"/>
          <w:b/>
          <w:color w:val="000000"/>
          <w:spacing w:val="-6"/>
          <w:sz w:val="18"/>
        </w:rPr>
      </w:pPr>
      <w:r>
        <w:rPr>
          <w:rFonts w:ascii="Tahoma" w:eastAsia="Tahoma" w:hAnsi="Tahoma"/>
          <w:b/>
          <w:color w:val="000000"/>
          <w:spacing w:val="-6"/>
          <w:sz w:val="18"/>
        </w:rPr>
        <w:t>DECLARA</w:t>
      </w:r>
    </w:p>
    <w:p w14:paraId="5063026C" w14:textId="672CD750" w:rsidR="0060211D" w:rsidRPr="003D08A0" w:rsidRDefault="0060211D" w:rsidP="003D08A0">
      <w:pPr>
        <w:pStyle w:val="Prrafodelista"/>
        <w:numPr>
          <w:ilvl w:val="0"/>
          <w:numId w:val="9"/>
        </w:numPr>
        <w:tabs>
          <w:tab w:val="left" w:pos="360"/>
        </w:tabs>
        <w:spacing w:before="155" w:line="304" w:lineRule="exact"/>
        <w:jc w:val="both"/>
        <w:textAlignment w:val="baseline"/>
        <w:rPr>
          <w:rFonts w:ascii="Arial" w:eastAsia="Arial" w:hAnsi="Arial"/>
          <w:b/>
          <w:color w:val="000000"/>
          <w:spacing w:val="-7"/>
          <w:sz w:val="20"/>
        </w:rPr>
      </w:pPr>
      <w:r w:rsidRPr="003D08A0">
        <w:rPr>
          <w:rFonts w:ascii="Arial" w:eastAsia="Arial" w:hAnsi="Arial"/>
          <w:color w:val="000000"/>
          <w:spacing w:val="-7"/>
          <w:sz w:val="20"/>
          <w:szCs w:val="20"/>
        </w:rPr>
        <w:t xml:space="preserve">Que el estudio cumple </w:t>
      </w:r>
      <w:r w:rsidRPr="003D08A0">
        <w:rPr>
          <w:rFonts w:ascii="Tahoma" w:eastAsia="Tahoma" w:hAnsi="Tahoma"/>
          <w:b/>
          <w:color w:val="000000"/>
          <w:spacing w:val="-7"/>
          <w:sz w:val="20"/>
          <w:szCs w:val="20"/>
          <w:u w:val="single"/>
        </w:rPr>
        <w:t>todos y cada uno</w:t>
      </w:r>
      <w:r w:rsidRPr="003D08A0">
        <w:rPr>
          <w:rFonts w:ascii="Arial" w:eastAsia="Arial" w:hAnsi="Arial"/>
          <w:color w:val="000000"/>
          <w:spacing w:val="-7"/>
          <w:sz w:val="20"/>
          <w:szCs w:val="20"/>
        </w:rPr>
        <w:t xml:space="preserve"> de los siguientes criterios de “investigación clínica sin ánimo comercial” según la definición del </w:t>
      </w:r>
      <w:r w:rsidRPr="003D08A0">
        <w:rPr>
          <w:rFonts w:ascii="Arial" w:eastAsia="Arial" w:hAnsi="Arial"/>
          <w:i/>
          <w:color w:val="000000"/>
          <w:spacing w:val="-7"/>
          <w:sz w:val="20"/>
          <w:szCs w:val="20"/>
        </w:rPr>
        <w:t>Real Decreto 1090/2015, de 4 de diciembre, por el que se regulan los ensayos clínicos con medicamentos, los Comités de Ética de la Investigación con medicamentos y el Registro Español de Estudios Clínicos</w:t>
      </w:r>
      <w:r w:rsidRPr="003D08A0">
        <w:rPr>
          <w:rFonts w:ascii="Arial" w:eastAsia="Arial" w:hAnsi="Arial"/>
          <w:color w:val="000000"/>
          <w:spacing w:val="-7"/>
          <w:sz w:val="20"/>
          <w:szCs w:val="20"/>
        </w:rPr>
        <w:t>:</w:t>
      </w:r>
    </w:p>
    <w:p w14:paraId="0160D9B5" w14:textId="77777777" w:rsidR="0060211D" w:rsidRPr="003D08A0" w:rsidRDefault="0060211D" w:rsidP="003D08A0">
      <w:pPr>
        <w:numPr>
          <w:ilvl w:val="0"/>
          <w:numId w:val="11"/>
        </w:numPr>
        <w:tabs>
          <w:tab w:val="left" w:pos="360"/>
          <w:tab w:val="left" w:pos="1080"/>
        </w:tabs>
        <w:spacing w:before="211" w:line="212" w:lineRule="exact"/>
        <w:textAlignment w:val="baseline"/>
        <w:rPr>
          <w:rFonts w:ascii="Arial" w:eastAsia="Arial" w:hAnsi="Arial"/>
          <w:color w:val="000000"/>
          <w:sz w:val="18"/>
          <w:szCs w:val="18"/>
        </w:rPr>
      </w:pPr>
      <w:r w:rsidRPr="003D08A0">
        <w:rPr>
          <w:rFonts w:ascii="Arial" w:eastAsia="Arial" w:hAnsi="Arial"/>
          <w:color w:val="000000"/>
          <w:sz w:val="18"/>
          <w:szCs w:val="18"/>
        </w:rPr>
        <w:t>En la investigación no participa la industria farmacéutica o de productos sanitarios.</w:t>
      </w:r>
    </w:p>
    <w:p w14:paraId="7B8C9A84" w14:textId="0813B32E" w:rsidR="0060211D" w:rsidRDefault="0060211D" w:rsidP="003D08A0">
      <w:pPr>
        <w:tabs>
          <w:tab w:val="left" w:pos="360"/>
          <w:tab w:val="left" w:pos="1080"/>
        </w:tabs>
        <w:spacing w:before="136" w:line="275" w:lineRule="exact"/>
        <w:ind w:left="720" w:right="72"/>
        <w:jc w:val="both"/>
        <w:textAlignment w:val="baseline"/>
        <w:rPr>
          <w:rFonts w:ascii="Arial" w:eastAsia="Arial" w:hAnsi="Arial"/>
          <w:color w:val="000000"/>
          <w:sz w:val="18"/>
          <w:szCs w:val="18"/>
        </w:rPr>
      </w:pPr>
      <w:r w:rsidRPr="003D08A0">
        <w:rPr>
          <w:rFonts w:ascii="Arial" w:eastAsia="Arial" w:hAnsi="Arial"/>
          <w:color w:val="000000"/>
          <w:sz w:val="18"/>
          <w:szCs w:val="18"/>
        </w:rPr>
        <w:t xml:space="preserve">El promotor es una universidad, hospital, organización científica pública, organización sin ánimo de lucro </w:t>
      </w:r>
      <w:r w:rsidRPr="003D08A0">
        <w:rPr>
          <w:rFonts w:ascii="Tahoma" w:eastAsia="Tahoma" w:hAnsi="Tahoma"/>
          <w:color w:val="000000"/>
          <w:sz w:val="18"/>
          <w:szCs w:val="18"/>
          <w:vertAlign w:val="superscript"/>
        </w:rPr>
        <w:t>1</w:t>
      </w:r>
      <w:r w:rsidRPr="003D08A0">
        <w:rPr>
          <w:rFonts w:ascii="Arial" w:eastAsia="Arial" w:hAnsi="Arial"/>
          <w:color w:val="000000"/>
          <w:sz w:val="18"/>
          <w:szCs w:val="18"/>
        </w:rPr>
        <w:t>, organización de pacientes o investigador individual</w:t>
      </w:r>
      <w:r w:rsidR="00713D3E" w:rsidRPr="003D08A0">
        <w:rPr>
          <w:rFonts w:ascii="Arial" w:eastAsia="Arial" w:hAnsi="Arial"/>
          <w:color w:val="000000"/>
          <w:sz w:val="18"/>
          <w:szCs w:val="18"/>
        </w:rPr>
        <w:t xml:space="preserve"> (especificar;</w:t>
      </w:r>
      <w:r w:rsidR="00713D3E" w:rsidRPr="003D08A0">
        <w:rPr>
          <w:rFonts w:ascii="Arial" w:eastAsia="Arial" w:hAnsi="Arial"/>
          <w:color w:val="000000"/>
          <w:sz w:val="18"/>
          <w:szCs w:val="18"/>
          <w:vertAlign w:val="superscript"/>
        </w:rPr>
        <w:t>1</w:t>
      </w:r>
      <w:r w:rsidR="00713D3E" w:rsidRPr="003D08A0">
        <w:rPr>
          <w:rFonts w:ascii="Arial" w:eastAsia="Arial" w:hAnsi="Arial"/>
          <w:color w:val="000000"/>
          <w:sz w:val="18"/>
          <w:szCs w:val="18"/>
        </w:rPr>
        <w:t>Se consideran organizaciones sin ánimo de lucro las fundaciones, las asociaciones declaradas de utilidad pública, y las federaciones y asociaciones de dichas entidades):</w:t>
      </w:r>
    </w:p>
    <w:p w14:paraId="76CDAB8C" w14:textId="675F7A1F" w:rsidR="006A4AA6" w:rsidRPr="006A4AA6" w:rsidRDefault="006A4AA6" w:rsidP="003D08A0">
      <w:pPr>
        <w:tabs>
          <w:tab w:val="left" w:pos="360"/>
          <w:tab w:val="left" w:pos="1080"/>
        </w:tabs>
        <w:spacing w:before="136" w:line="275" w:lineRule="exact"/>
        <w:ind w:left="720" w:right="72"/>
        <w:jc w:val="both"/>
        <w:textAlignment w:val="baseline"/>
        <w:rPr>
          <w:rFonts w:ascii="Arial" w:eastAsia="Arial" w:hAnsi="Arial"/>
          <w:i/>
          <w:iCs/>
          <w:color w:val="000000"/>
          <w:sz w:val="18"/>
          <w:szCs w:val="18"/>
        </w:rPr>
      </w:pPr>
      <w:r w:rsidRPr="006A4AA6">
        <w:rPr>
          <w:rFonts w:ascii="Arial" w:eastAsia="Arial" w:hAnsi="Arial"/>
          <w:i/>
          <w:iCs/>
          <w:color w:val="000000"/>
          <w:sz w:val="18"/>
          <w:szCs w:val="18"/>
          <w:highlight w:val="yellow"/>
        </w:rPr>
        <w:t>(Especificar cuál es el caso)</w:t>
      </w:r>
    </w:p>
    <w:p w14:paraId="06278BD3" w14:textId="77777777" w:rsidR="0060211D" w:rsidRPr="003D08A0" w:rsidRDefault="0060211D" w:rsidP="003D08A0">
      <w:pPr>
        <w:numPr>
          <w:ilvl w:val="0"/>
          <w:numId w:val="11"/>
        </w:numPr>
        <w:tabs>
          <w:tab w:val="left" w:pos="360"/>
          <w:tab w:val="left" w:pos="1080"/>
        </w:tabs>
        <w:spacing w:before="210" w:line="212" w:lineRule="exact"/>
        <w:jc w:val="both"/>
        <w:textAlignment w:val="baseline"/>
        <w:rPr>
          <w:rFonts w:ascii="Arial" w:eastAsia="Arial" w:hAnsi="Arial"/>
          <w:color w:val="000000"/>
          <w:sz w:val="18"/>
          <w:szCs w:val="18"/>
        </w:rPr>
      </w:pPr>
      <w:r w:rsidRPr="003D08A0">
        <w:rPr>
          <w:rFonts w:ascii="Arial" w:eastAsia="Arial" w:hAnsi="Arial"/>
          <w:color w:val="000000"/>
          <w:sz w:val="18"/>
          <w:szCs w:val="18"/>
        </w:rPr>
        <w:t>La propiedad de los datos de la investigación pertenece al promotor desde el primer momento del estudio.</w:t>
      </w:r>
    </w:p>
    <w:p w14:paraId="362BD39A" w14:textId="77777777" w:rsidR="0060211D" w:rsidRPr="003D08A0" w:rsidRDefault="0060211D" w:rsidP="003D08A0">
      <w:pPr>
        <w:numPr>
          <w:ilvl w:val="0"/>
          <w:numId w:val="11"/>
        </w:numPr>
        <w:tabs>
          <w:tab w:val="left" w:pos="360"/>
          <w:tab w:val="left" w:pos="1080"/>
        </w:tabs>
        <w:spacing w:before="149" w:line="269" w:lineRule="exact"/>
        <w:ind w:right="72"/>
        <w:jc w:val="both"/>
        <w:textAlignment w:val="baseline"/>
        <w:rPr>
          <w:rFonts w:ascii="Arial" w:eastAsia="Arial" w:hAnsi="Arial"/>
          <w:color w:val="000000"/>
          <w:sz w:val="18"/>
          <w:szCs w:val="18"/>
        </w:rPr>
      </w:pPr>
      <w:r w:rsidRPr="003D08A0">
        <w:rPr>
          <w:rFonts w:ascii="Arial" w:eastAsia="Arial" w:hAnsi="Arial"/>
          <w:color w:val="000000"/>
          <w:sz w:val="18"/>
          <w:szCs w:val="18"/>
        </w:rPr>
        <w:t>No hay acuerdos entre el promotor y terceras partes que permitan el empleo de los datos para usos regulatorios o que generen una propiedad industrial.</w:t>
      </w:r>
    </w:p>
    <w:p w14:paraId="4A618C64" w14:textId="77777777" w:rsidR="0060211D" w:rsidRPr="003D08A0" w:rsidRDefault="0060211D" w:rsidP="003D08A0">
      <w:pPr>
        <w:numPr>
          <w:ilvl w:val="0"/>
          <w:numId w:val="11"/>
        </w:numPr>
        <w:tabs>
          <w:tab w:val="left" w:pos="360"/>
          <w:tab w:val="left" w:pos="1080"/>
        </w:tabs>
        <w:spacing w:before="148" w:line="269" w:lineRule="exact"/>
        <w:ind w:right="72"/>
        <w:jc w:val="both"/>
        <w:textAlignment w:val="baseline"/>
        <w:rPr>
          <w:rFonts w:ascii="Arial" w:eastAsia="Arial" w:hAnsi="Arial"/>
          <w:color w:val="000000"/>
          <w:sz w:val="18"/>
          <w:szCs w:val="18"/>
        </w:rPr>
      </w:pPr>
      <w:r w:rsidRPr="003D08A0">
        <w:rPr>
          <w:rFonts w:ascii="Arial" w:eastAsia="Arial" w:hAnsi="Arial"/>
          <w:color w:val="000000"/>
          <w:sz w:val="18"/>
          <w:szCs w:val="18"/>
        </w:rPr>
        <w:t>El diseño, la realización, el reclutamiento, la recogida de datos y la comunicación de resultados de la investigación se mantienen bajo el control del promotor.</w:t>
      </w:r>
    </w:p>
    <w:p w14:paraId="1B53C32E" w14:textId="77777777" w:rsidR="0060211D" w:rsidRPr="003D08A0" w:rsidRDefault="0060211D" w:rsidP="003D08A0">
      <w:pPr>
        <w:numPr>
          <w:ilvl w:val="0"/>
          <w:numId w:val="11"/>
        </w:numPr>
        <w:tabs>
          <w:tab w:val="left" w:pos="360"/>
          <w:tab w:val="left" w:pos="1080"/>
        </w:tabs>
        <w:spacing w:before="206" w:line="212" w:lineRule="exact"/>
        <w:jc w:val="both"/>
        <w:textAlignment w:val="baseline"/>
        <w:rPr>
          <w:rFonts w:ascii="Arial" w:eastAsia="Arial" w:hAnsi="Arial"/>
          <w:color w:val="000000"/>
          <w:spacing w:val="-1"/>
          <w:sz w:val="18"/>
          <w:szCs w:val="18"/>
        </w:rPr>
      </w:pPr>
      <w:r w:rsidRPr="003D08A0">
        <w:rPr>
          <w:rFonts w:ascii="Arial" w:eastAsia="Arial" w:hAnsi="Arial"/>
          <w:color w:val="000000"/>
          <w:spacing w:val="-1"/>
          <w:sz w:val="18"/>
          <w:szCs w:val="18"/>
        </w:rPr>
        <w:t>El estudio no forma parte de un programa de desarrollo para una autorización de comercialización de un producto.</w:t>
      </w:r>
    </w:p>
    <w:p w14:paraId="77736FEF" w14:textId="77777777" w:rsidR="0060211D" w:rsidRPr="003D08A0" w:rsidRDefault="0060211D" w:rsidP="003D08A0">
      <w:pPr>
        <w:numPr>
          <w:ilvl w:val="0"/>
          <w:numId w:val="11"/>
        </w:numPr>
        <w:tabs>
          <w:tab w:val="left" w:pos="360"/>
          <w:tab w:val="left" w:pos="1080"/>
        </w:tabs>
        <w:spacing w:before="205" w:line="212" w:lineRule="exact"/>
        <w:jc w:val="both"/>
        <w:textAlignment w:val="baseline"/>
        <w:rPr>
          <w:rFonts w:ascii="Arial" w:eastAsia="Arial" w:hAnsi="Arial"/>
          <w:color w:val="000000"/>
          <w:spacing w:val="-1"/>
          <w:sz w:val="18"/>
          <w:szCs w:val="18"/>
        </w:rPr>
      </w:pPr>
      <w:r w:rsidRPr="003D08A0">
        <w:rPr>
          <w:rFonts w:ascii="Arial" w:eastAsia="Arial" w:hAnsi="Arial"/>
          <w:color w:val="000000"/>
          <w:spacing w:val="-1"/>
          <w:sz w:val="18"/>
          <w:szCs w:val="18"/>
        </w:rPr>
        <w:t>El Promotor no prevé contratar los servicios de una CRO para la ejecución del estudio clínico.</w:t>
      </w:r>
    </w:p>
    <w:p w14:paraId="229A14D1" w14:textId="77777777" w:rsidR="0060211D" w:rsidRDefault="0060211D" w:rsidP="0060211D">
      <w:pPr>
        <w:tabs>
          <w:tab w:val="left" w:pos="360"/>
        </w:tabs>
        <w:spacing w:before="623" w:after="164" w:line="244" w:lineRule="exact"/>
        <w:textAlignment w:val="baseline"/>
        <w:rPr>
          <w:rFonts w:ascii="Arial" w:eastAsia="Arial" w:hAnsi="Arial"/>
          <w:b/>
          <w:color w:val="000000"/>
          <w:spacing w:val="-2"/>
          <w:sz w:val="25"/>
        </w:rPr>
      </w:pPr>
      <w:r>
        <w:rPr>
          <w:rFonts w:ascii="Arial" w:eastAsia="Arial" w:hAnsi="Arial"/>
          <w:b/>
          <w:color w:val="000000"/>
          <w:spacing w:val="-2"/>
          <w:sz w:val="25"/>
        </w:rPr>
        <w:t>2.</w:t>
      </w:r>
      <w:r>
        <w:rPr>
          <w:rFonts w:ascii="Arial" w:eastAsia="Arial" w:hAnsi="Arial"/>
          <w:b/>
          <w:color w:val="000000"/>
          <w:spacing w:val="-2"/>
          <w:sz w:val="25"/>
        </w:rPr>
        <w:tab/>
      </w:r>
      <w:r>
        <w:rPr>
          <w:rFonts w:ascii="Tahoma" w:eastAsia="Tahoma" w:hAnsi="Tahoma"/>
          <w:b/>
          <w:color w:val="000000"/>
          <w:spacing w:val="-2"/>
          <w:sz w:val="18"/>
        </w:rPr>
        <w:t xml:space="preserve">Tipo de estudio </w:t>
      </w:r>
      <w:r>
        <w:rPr>
          <w:rFonts w:ascii="Arial" w:eastAsia="Arial" w:hAnsi="Arial"/>
          <w:color w:val="000000"/>
          <w:spacing w:val="-2"/>
          <w:sz w:val="19"/>
        </w:rPr>
        <w:t>(Marcar según proceda):</w:t>
      </w: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998"/>
      </w:tblGrid>
      <w:tr w:rsidR="0060211D" w:rsidRPr="008B68C8" w14:paraId="5796CE93" w14:textId="77777777" w:rsidTr="005C64E3">
        <w:trPr>
          <w:trHeight w:hRule="exact" w:val="40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8C8C8" w:fill="C8C8C8"/>
            <w:vAlign w:val="center"/>
          </w:tcPr>
          <w:p w14:paraId="0C1D6C79" w14:textId="0A89736B" w:rsidR="0060211D" w:rsidRPr="003D08A0" w:rsidRDefault="0060211D" w:rsidP="00316C08">
            <w:pPr>
              <w:spacing w:before="91" w:after="95" w:line="212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3D08A0">
              <w:rPr>
                <w:rFonts w:ascii="Arial" w:eastAsia="Arial" w:hAnsi="Arial"/>
                <w:color w:val="000000"/>
                <w:sz w:val="16"/>
                <w:szCs w:val="16"/>
              </w:rPr>
              <w:t>Ensayo Clínico con</w:t>
            </w:r>
            <w:r w:rsidR="00FF3B20" w:rsidRPr="003D08A0">
              <w:rPr>
                <w:rFonts w:ascii="Arial" w:eastAsia="Arial" w:hAnsi="Arial"/>
                <w:color w:val="000000"/>
                <w:sz w:val="16"/>
                <w:szCs w:val="16"/>
              </w:rPr>
              <w:t>/sin</w:t>
            </w:r>
            <w:r w:rsidRPr="003D08A0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medicamento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70990" w14:textId="0756BC5C" w:rsidR="0060211D" w:rsidRPr="003D08A0" w:rsidRDefault="0060211D" w:rsidP="00316C08">
            <w:pPr>
              <w:spacing w:before="77" w:after="83" w:line="238" w:lineRule="exact"/>
              <w:jc w:val="center"/>
              <w:textAlignment w:val="baseline"/>
              <w:rPr>
                <w:rFonts w:ascii="MS Gothic" w:eastAsia="MS Gothic" w:hAnsi="MS Gothic"/>
                <w:b/>
                <w:color w:val="000000"/>
                <w:sz w:val="16"/>
                <w:szCs w:val="16"/>
              </w:rPr>
            </w:pPr>
          </w:p>
        </w:tc>
      </w:tr>
      <w:tr w:rsidR="0060211D" w:rsidRPr="008B68C8" w14:paraId="7C54DD92" w14:textId="77777777" w:rsidTr="005C64E3">
        <w:trPr>
          <w:trHeight w:hRule="exact" w:val="61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8C8C8" w:fill="C8C8C8"/>
          </w:tcPr>
          <w:p w14:paraId="4F7FC182" w14:textId="1DA2BB52" w:rsidR="0060211D" w:rsidRPr="003D08A0" w:rsidRDefault="0060211D" w:rsidP="00316C08">
            <w:pPr>
              <w:spacing w:after="51" w:line="279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3D08A0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Estudio Observacional con </w:t>
            </w:r>
            <w:r w:rsidR="00FF3B20" w:rsidRPr="003D08A0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/sin </w:t>
            </w:r>
            <w:r w:rsidRPr="003D08A0">
              <w:rPr>
                <w:rFonts w:ascii="Arial" w:eastAsia="Arial" w:hAnsi="Arial"/>
                <w:color w:val="000000"/>
                <w:sz w:val="16"/>
                <w:szCs w:val="16"/>
              </w:rPr>
              <w:t>medicamentos de uso humano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F657A" w14:textId="32D46D34" w:rsidR="0060211D" w:rsidRPr="003D08A0" w:rsidRDefault="0060211D" w:rsidP="00316C08">
            <w:pPr>
              <w:spacing w:before="178" w:after="193" w:line="238" w:lineRule="exact"/>
              <w:jc w:val="center"/>
              <w:textAlignment w:val="baseline"/>
              <w:rPr>
                <w:rFonts w:ascii="MS Gothic" w:eastAsia="MS Gothic" w:hAnsi="MS Gothic"/>
                <w:b/>
                <w:color w:val="000000"/>
                <w:sz w:val="16"/>
                <w:szCs w:val="16"/>
              </w:rPr>
            </w:pPr>
          </w:p>
        </w:tc>
      </w:tr>
      <w:tr w:rsidR="0060211D" w:rsidRPr="008B68C8" w14:paraId="2697A33D" w14:textId="77777777" w:rsidTr="005C64E3">
        <w:trPr>
          <w:trHeight w:hRule="exact" w:val="62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8C8C8" w:fill="C8C8C8"/>
          </w:tcPr>
          <w:p w14:paraId="5EC52BBD" w14:textId="053EBB5E" w:rsidR="0060211D" w:rsidRPr="003D08A0" w:rsidRDefault="0060211D" w:rsidP="00316C08">
            <w:pPr>
              <w:spacing w:after="56" w:line="279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3D08A0">
              <w:rPr>
                <w:rFonts w:ascii="Arial" w:eastAsia="Arial" w:hAnsi="Arial"/>
                <w:color w:val="000000"/>
                <w:sz w:val="16"/>
                <w:szCs w:val="16"/>
              </w:rPr>
              <w:t>Investigación Clínica con</w:t>
            </w:r>
            <w:r w:rsidR="00FF3B20" w:rsidRPr="003D08A0">
              <w:rPr>
                <w:rFonts w:ascii="Arial" w:eastAsia="Arial" w:hAnsi="Arial"/>
                <w:color w:val="000000"/>
                <w:sz w:val="16"/>
                <w:szCs w:val="16"/>
              </w:rPr>
              <w:t>/sin</w:t>
            </w:r>
            <w:r w:rsidRPr="003D08A0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producto Sanitario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BDBAF" w14:textId="00CAA3B6" w:rsidR="0060211D" w:rsidRPr="003D08A0" w:rsidRDefault="0060211D" w:rsidP="00316C08">
            <w:pPr>
              <w:spacing w:before="178" w:after="198" w:line="238" w:lineRule="exact"/>
              <w:jc w:val="center"/>
              <w:textAlignment w:val="baseline"/>
              <w:rPr>
                <w:rFonts w:ascii="MS Gothic" w:eastAsia="MS Gothic" w:hAnsi="MS Gothic"/>
                <w:b/>
                <w:color w:val="000000"/>
                <w:sz w:val="16"/>
                <w:szCs w:val="16"/>
              </w:rPr>
            </w:pPr>
          </w:p>
        </w:tc>
      </w:tr>
    </w:tbl>
    <w:p w14:paraId="78031B63" w14:textId="6690B900" w:rsidR="0060211D" w:rsidRDefault="0060211D" w:rsidP="005C64E3">
      <w:pPr>
        <w:spacing w:after="373" w:line="20" w:lineRule="exact"/>
        <w:rPr>
          <w:rFonts w:ascii="Tahoma" w:eastAsia="Tahoma" w:hAnsi="Tahoma"/>
          <w:b/>
          <w:color w:val="000000"/>
          <w:spacing w:val="-1"/>
          <w:sz w:val="18"/>
        </w:rPr>
      </w:pPr>
    </w:p>
    <w:p w14:paraId="2BD8AB3B" w14:textId="77777777" w:rsidR="0060211D" w:rsidRDefault="0060211D" w:rsidP="0060211D">
      <w:pPr>
        <w:spacing w:after="373" w:line="20" w:lineRule="exact"/>
      </w:pPr>
    </w:p>
    <w:p w14:paraId="322DC556" w14:textId="77777777" w:rsidR="0060211D" w:rsidRDefault="0060211D" w:rsidP="0060211D">
      <w:pPr>
        <w:numPr>
          <w:ilvl w:val="0"/>
          <w:numId w:val="8"/>
        </w:numPr>
        <w:tabs>
          <w:tab w:val="clear" w:pos="360"/>
          <w:tab w:val="left" w:pos="432"/>
          <w:tab w:val="left" w:pos="504"/>
        </w:tabs>
        <w:spacing w:before="83" w:after="158" w:line="220" w:lineRule="exact"/>
        <w:ind w:left="72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lastRenderedPageBreak/>
        <w:t xml:space="preserve">Financiación del Estudio </w:t>
      </w:r>
      <w:r>
        <w:rPr>
          <w:rFonts w:ascii="Arial" w:eastAsia="Arial" w:hAnsi="Arial"/>
          <w:color w:val="000000"/>
          <w:sz w:val="18"/>
        </w:rPr>
        <w:t>(Marcar según proceda):</w:t>
      </w:r>
    </w:p>
    <w:tbl>
      <w:tblPr>
        <w:tblW w:w="0" w:type="auto"/>
        <w:tblInd w:w="1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55"/>
      </w:tblGrid>
      <w:tr w:rsidR="0060211D" w14:paraId="2BF53F5D" w14:textId="77777777" w:rsidTr="00511678">
        <w:trPr>
          <w:trHeight w:hRule="exact" w:val="32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8C8C8" w:fill="C8C8C8"/>
            <w:vAlign w:val="center"/>
          </w:tcPr>
          <w:p w14:paraId="20F831FC" w14:textId="77777777" w:rsidR="0060211D" w:rsidRDefault="0060211D" w:rsidP="00511678">
            <w:pPr>
              <w:spacing w:before="50" w:after="64" w:line="207" w:lineRule="exact"/>
              <w:ind w:right="1862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Sí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25DCC" w14:textId="62B703FD" w:rsidR="0060211D" w:rsidRDefault="0060211D" w:rsidP="00316C08">
            <w:pPr>
              <w:spacing w:before="34" w:after="49" w:line="238" w:lineRule="exact"/>
              <w:jc w:val="right"/>
              <w:textAlignment w:val="baseline"/>
              <w:rPr>
                <w:rFonts w:ascii="MS Gothic" w:eastAsia="MS Gothic" w:hAnsi="MS Gothic"/>
                <w:b/>
                <w:color w:val="000000"/>
              </w:rPr>
            </w:pPr>
          </w:p>
        </w:tc>
      </w:tr>
      <w:tr w:rsidR="0060211D" w14:paraId="729A7C76" w14:textId="77777777" w:rsidTr="00511678">
        <w:trPr>
          <w:trHeight w:hRule="exact" w:val="41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8C8C8" w:fill="C8C8C8"/>
            <w:vAlign w:val="center"/>
          </w:tcPr>
          <w:p w14:paraId="7A8CAE1F" w14:textId="77777777" w:rsidR="0060211D" w:rsidRDefault="0060211D" w:rsidP="00511678">
            <w:pPr>
              <w:spacing w:before="89" w:after="116" w:line="207" w:lineRule="exact"/>
              <w:ind w:right="1862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No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0C537" w14:textId="2220E012" w:rsidR="0060211D" w:rsidRDefault="0060211D" w:rsidP="00316C08">
            <w:pPr>
              <w:spacing w:before="73" w:after="101" w:line="238" w:lineRule="exact"/>
              <w:jc w:val="right"/>
              <w:textAlignment w:val="baseline"/>
              <w:rPr>
                <w:rFonts w:ascii="MS Gothic" w:eastAsia="MS Gothic" w:hAnsi="MS Gothic"/>
                <w:b/>
                <w:color w:val="000000"/>
              </w:rPr>
            </w:pPr>
          </w:p>
        </w:tc>
      </w:tr>
    </w:tbl>
    <w:p w14:paraId="2BA59E87" w14:textId="77777777" w:rsidR="0060211D" w:rsidRDefault="0060211D" w:rsidP="0060211D">
      <w:pPr>
        <w:spacing w:after="100" w:line="20" w:lineRule="exact"/>
      </w:pPr>
    </w:p>
    <w:p w14:paraId="5435F731" w14:textId="77777777" w:rsidR="0060211D" w:rsidRDefault="0060211D" w:rsidP="0060211D">
      <w:pPr>
        <w:spacing w:before="19" w:after="30" w:line="214" w:lineRule="exact"/>
        <w:ind w:left="72"/>
        <w:textAlignment w:val="baseline"/>
        <w:rPr>
          <w:rFonts w:ascii="Arial" w:eastAsia="Arial" w:hAnsi="Arial"/>
          <w:color w:val="000000"/>
          <w:spacing w:val="2"/>
          <w:sz w:val="18"/>
        </w:rPr>
      </w:pPr>
    </w:p>
    <w:p w14:paraId="0BBF5B91" w14:textId="22C0A991" w:rsidR="0060211D" w:rsidRDefault="0060211D" w:rsidP="0060211D">
      <w:pPr>
        <w:spacing w:before="19" w:after="30" w:line="214" w:lineRule="exact"/>
        <w:ind w:left="72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eastAsia="Arial" w:hAnsi="Arial"/>
          <w:color w:val="000000"/>
          <w:spacing w:val="2"/>
          <w:sz w:val="18"/>
        </w:rPr>
        <w:t xml:space="preserve">En caso </w:t>
      </w:r>
      <w:r>
        <w:rPr>
          <w:rFonts w:ascii="Arial" w:eastAsia="Arial" w:hAnsi="Arial"/>
          <w:i/>
          <w:color w:val="000000"/>
          <w:spacing w:val="2"/>
          <w:sz w:val="19"/>
          <w:u w:val="single"/>
        </w:rPr>
        <w:t>afirmativo</w:t>
      </w:r>
      <w:r>
        <w:rPr>
          <w:rFonts w:ascii="Arial" w:eastAsia="Arial" w:hAnsi="Arial"/>
          <w:color w:val="000000"/>
          <w:spacing w:val="2"/>
          <w:sz w:val="18"/>
        </w:rPr>
        <w:t>, indique la naturaleza de la financiación:</w:t>
      </w:r>
    </w:p>
    <w:p w14:paraId="472877D5" w14:textId="73763CB0" w:rsidR="0060211D" w:rsidRDefault="0060211D" w:rsidP="0060211D">
      <w:pPr>
        <w:spacing w:before="131" w:line="20" w:lineRule="exact"/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4"/>
        <w:gridCol w:w="2467"/>
        <w:gridCol w:w="3969"/>
      </w:tblGrid>
      <w:tr w:rsidR="0060211D" w14:paraId="3972BBAF" w14:textId="77777777" w:rsidTr="00511678">
        <w:trPr>
          <w:trHeight w:hRule="exact" w:val="638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C8C8C8" w:fill="C8C8C8"/>
          </w:tcPr>
          <w:p w14:paraId="47135558" w14:textId="77777777" w:rsidR="00511678" w:rsidRDefault="0060211D" w:rsidP="00316C08">
            <w:pPr>
              <w:spacing w:after="73" w:line="28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Pública </w:t>
            </w:r>
          </w:p>
          <w:p w14:paraId="7689FC05" w14:textId="72C9E998" w:rsidR="0060211D" w:rsidRDefault="0060211D" w:rsidP="00316C08">
            <w:pPr>
              <w:spacing w:after="73" w:line="28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Privada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C8C8C8" w:fill="C8C8C8"/>
          </w:tcPr>
          <w:p w14:paraId="26963D42" w14:textId="77777777" w:rsidR="0060211D" w:rsidRDefault="0060211D" w:rsidP="00316C0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73115" w14:textId="3AFC287B" w:rsidR="0060211D" w:rsidRDefault="0060211D" w:rsidP="00316C08">
            <w:pPr>
              <w:spacing w:before="74" w:after="44" w:line="238" w:lineRule="exact"/>
              <w:ind w:right="1296"/>
              <w:jc w:val="right"/>
              <w:textAlignment w:val="baseline"/>
              <w:rPr>
                <w:rFonts w:ascii="MS Gothic" w:eastAsia="MS Gothic" w:hAnsi="MS Gothic"/>
                <w:b/>
                <w:color w:val="000000"/>
              </w:rPr>
            </w:pPr>
            <w:r>
              <w:rPr>
                <w:rFonts w:ascii="MS Gothic" w:eastAsia="MS Gothic" w:hAnsi="MS Gothic"/>
                <w:b/>
                <w:color w:val="000000"/>
              </w:rPr>
              <w:t>☐</w:t>
            </w:r>
            <w:r>
              <w:rPr>
                <w:rFonts w:ascii="MS Gothic" w:eastAsia="MS Gothic" w:hAnsi="MS Gothic"/>
                <w:b/>
                <w:color w:val="000000"/>
              </w:rPr>
              <w:br/>
              <w:t>☐</w:t>
            </w:r>
          </w:p>
        </w:tc>
      </w:tr>
      <w:tr w:rsidR="0060211D" w14:paraId="75951D83" w14:textId="77777777" w:rsidTr="00511678">
        <w:trPr>
          <w:trHeight w:hRule="exact" w:val="613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C8C8C8" w:fill="C8C8C8"/>
            <w:vAlign w:val="center"/>
          </w:tcPr>
          <w:p w14:paraId="0197063D" w14:textId="77777777" w:rsidR="0060211D" w:rsidRDefault="0060211D" w:rsidP="00511678">
            <w:pPr>
              <w:spacing w:after="73" w:line="28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Organismo financiador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C8C8C8" w:fill="C8C8C8"/>
          </w:tcPr>
          <w:p w14:paraId="19D70796" w14:textId="77777777" w:rsidR="0060211D" w:rsidRDefault="0060211D" w:rsidP="00316C0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CC86" w14:textId="446E8CBA" w:rsidR="0060211D" w:rsidRDefault="0060211D" w:rsidP="00316C08">
            <w:pPr>
              <w:spacing w:after="49" w:line="284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</w:tr>
      <w:tr w:rsidR="00463A74" w14:paraId="4FD88813" w14:textId="77777777" w:rsidTr="00782EFA">
        <w:trPr>
          <w:trHeight w:hRule="exact" w:val="615"/>
        </w:trPr>
        <w:tc>
          <w:tcPr>
            <w:tcW w:w="4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8C8C8" w:fill="C8C8C8"/>
          </w:tcPr>
          <w:p w14:paraId="55944BAB" w14:textId="2A6D1AC5" w:rsidR="00463A74" w:rsidRDefault="00463A74" w:rsidP="00463A74">
            <w:pPr>
              <w:spacing w:after="73" w:line="280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  Referencia/convocatoria de financiación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7B85D" w14:textId="6EBF856D" w:rsidR="00463A74" w:rsidRDefault="00463A74" w:rsidP="00316C08">
            <w:pPr>
              <w:spacing w:before="194" w:after="204" w:line="207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</w:tr>
      <w:tr w:rsidR="0060211D" w14:paraId="6A23F72E" w14:textId="77777777" w:rsidTr="00511678">
        <w:trPr>
          <w:trHeight w:hRule="exact" w:val="681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C8C8C8" w:fill="C8C8C8"/>
            <w:vAlign w:val="center"/>
          </w:tcPr>
          <w:p w14:paraId="40E914E6" w14:textId="77777777" w:rsidR="0060211D" w:rsidRDefault="0060211D" w:rsidP="00316C08">
            <w:pPr>
              <w:spacing w:before="223" w:after="236" w:line="207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Cuantía de la financiación</w:t>
            </w:r>
          </w:p>
        </w:tc>
        <w:tc>
          <w:tcPr>
            <w:tcW w:w="246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C8C8C8" w:fill="C8C8C8"/>
          </w:tcPr>
          <w:p w14:paraId="48D386C8" w14:textId="56B5A596" w:rsidR="0060211D" w:rsidRDefault="0060211D" w:rsidP="00316C0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8C17F" w14:textId="68C8E613" w:rsidR="0060211D" w:rsidRDefault="0060211D" w:rsidP="00316C08">
            <w:pPr>
              <w:spacing w:before="108" w:after="66" w:line="24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</w:tr>
    </w:tbl>
    <w:p w14:paraId="2FF6249F" w14:textId="72480854" w:rsidR="009048AE" w:rsidRDefault="00713D3E" w:rsidP="00463A74">
      <w:pPr>
        <w:spacing w:before="222" w:after="504" w:line="221" w:lineRule="exact"/>
        <w:textAlignment w:val="baseline"/>
        <w:rPr>
          <w:color w:val="00000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40268C2" wp14:editId="520892C4">
                <wp:simplePos x="0" y="0"/>
                <wp:positionH relativeFrom="page">
                  <wp:posOffset>689224</wp:posOffset>
                </wp:positionH>
                <wp:positionV relativeFrom="page">
                  <wp:posOffset>4577439</wp:posOffset>
                </wp:positionV>
                <wp:extent cx="6138545" cy="866775"/>
                <wp:effectExtent l="0" t="0" r="0" b="1270"/>
                <wp:wrapSquare wrapText="bothSides"/>
                <wp:docPr id="19316660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F6975" w14:textId="47A87C70" w:rsidR="0060211D" w:rsidRPr="0060211D" w:rsidRDefault="0060211D" w:rsidP="001A373D">
                            <w:pPr>
                              <w:spacing w:line="302" w:lineRule="exact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8"/>
                              </w:rPr>
                              <w:t xml:space="preserve">EN VIRTUD DE LA DECLARACIÓN, SOLICITA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………, la </w:t>
                            </w:r>
                            <w:r w:rsidR="001A373D"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8"/>
                              </w:rPr>
                              <w:t>DISMINUCIÓN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8"/>
                              </w:rPr>
                              <w:t xml:space="preserve"> de los Gastos de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8"/>
                              </w:rPr>
                              <w:t>Gestión Administrativa</w:t>
                            </w:r>
                            <w:r w:rsidR="00E037E3"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8"/>
                              </w:rPr>
                              <w:t xml:space="preserve"> y Evaluación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del estudio anteriormente mencionado.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268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25pt;margin-top:360.45pt;width:483.35pt;height:68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" filled="f" stroked="f">
                <v:textbox inset="0,0,0,0">
                  <w:txbxContent>
                    <w:p w14:paraId="7CCF6975" w14:textId="47A87C70" w:rsidR="0060211D" w:rsidRPr="0060211D" w:rsidRDefault="0060211D" w:rsidP="001A373D">
                      <w:pPr>
                        <w:spacing w:line="302" w:lineRule="exact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8"/>
                        </w:rPr>
                        <w:t xml:space="preserve">EN VIRTUD DE LA DECLARACIÓN, SOLICITA 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………, la </w:t>
                      </w:r>
                      <w:r w:rsidR="001A373D">
                        <w:rPr>
                          <w:rFonts w:ascii="Tahoma" w:eastAsia="Tahoma" w:hAnsi="Tahoma"/>
                          <w:b/>
                          <w:color w:val="000000"/>
                          <w:sz w:val="18"/>
                        </w:rPr>
                        <w:t>DISMINUCIÓN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8"/>
                        </w:rPr>
                        <w:t xml:space="preserve"> de los Gastos de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8"/>
                        </w:rPr>
                        <w:t>Gestión Administrativa</w:t>
                      </w:r>
                      <w:r w:rsidR="00E037E3">
                        <w:rPr>
                          <w:rFonts w:ascii="Tahoma" w:eastAsia="Tahoma" w:hAnsi="Tahoma"/>
                          <w:b/>
                          <w:color w:val="000000"/>
                          <w:sz w:val="18"/>
                        </w:rPr>
                        <w:t xml:space="preserve"> y Evaluación </w:t>
                      </w: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del estudio anteriormente mencionado.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074762D" w14:textId="736627F7" w:rsidR="001A373D" w:rsidRPr="001A373D" w:rsidRDefault="001A373D" w:rsidP="001A373D">
      <w:pPr>
        <w:rPr>
          <w:sz w:val="13"/>
        </w:rPr>
      </w:pPr>
    </w:p>
    <w:p w14:paraId="3118330E" w14:textId="086B7189" w:rsidR="001A373D" w:rsidRPr="001A373D" w:rsidRDefault="001A373D" w:rsidP="001A373D">
      <w:pPr>
        <w:rPr>
          <w:sz w:val="13"/>
        </w:rPr>
      </w:pPr>
    </w:p>
    <w:p w14:paraId="1CEF5942" w14:textId="253FED34" w:rsidR="001A373D" w:rsidRPr="001A373D" w:rsidRDefault="001A373D" w:rsidP="001A373D">
      <w:pPr>
        <w:rPr>
          <w:sz w:val="13"/>
        </w:rPr>
      </w:pPr>
    </w:p>
    <w:p w14:paraId="207BAE85" w14:textId="43E2FADC" w:rsidR="001A373D" w:rsidRPr="001A373D" w:rsidRDefault="001A373D" w:rsidP="001A373D">
      <w:pPr>
        <w:rPr>
          <w:sz w:val="13"/>
        </w:rPr>
      </w:pPr>
    </w:p>
    <w:p w14:paraId="75BE9BE4" w14:textId="2C6F6F18" w:rsidR="001A373D" w:rsidRPr="001A373D" w:rsidRDefault="001A373D" w:rsidP="001A373D">
      <w:pPr>
        <w:rPr>
          <w:sz w:val="13"/>
        </w:rPr>
      </w:pPr>
    </w:p>
    <w:p w14:paraId="5D11F9C0" w14:textId="77777777" w:rsidR="001A373D" w:rsidRPr="00C25371" w:rsidRDefault="001A373D" w:rsidP="001A373D">
      <w:pPr>
        <w:spacing w:after="120"/>
        <w:jc w:val="both"/>
        <w:outlineLvl w:val="0"/>
        <w:rPr>
          <w:rFonts w:ascii="Calibri" w:hAnsi="Calibri"/>
          <w:b/>
          <w:sz w:val="21"/>
          <w:szCs w:val="21"/>
        </w:rPr>
      </w:pPr>
    </w:p>
    <w:p w14:paraId="15A71C29" w14:textId="37796F0C" w:rsidR="001A373D" w:rsidRPr="00C25371" w:rsidRDefault="001A373D" w:rsidP="001A373D">
      <w:pPr>
        <w:ind w:right="224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Firmado por el PROMOTOR</w:t>
      </w:r>
    </w:p>
    <w:p w14:paraId="46F00977" w14:textId="77777777" w:rsidR="001A373D" w:rsidRPr="00C25371" w:rsidRDefault="001A373D" w:rsidP="001A373D">
      <w:pPr>
        <w:rPr>
          <w:rFonts w:ascii="Calibri" w:hAnsi="Calibri" w:cs="Arial"/>
          <w:sz w:val="21"/>
          <w:szCs w:val="21"/>
        </w:rPr>
      </w:pPr>
    </w:p>
    <w:p w14:paraId="01A7F965" w14:textId="77777777" w:rsidR="001A373D" w:rsidRPr="00C25371" w:rsidRDefault="001A373D" w:rsidP="001A373D">
      <w:pPr>
        <w:rPr>
          <w:rFonts w:ascii="Calibri" w:hAnsi="Calibri" w:cs="Arial"/>
          <w:sz w:val="21"/>
          <w:szCs w:val="21"/>
        </w:rPr>
      </w:pPr>
    </w:p>
    <w:p w14:paraId="24173F08" w14:textId="77777777" w:rsidR="001A373D" w:rsidRPr="00C25371" w:rsidRDefault="001A373D" w:rsidP="001A373D">
      <w:pPr>
        <w:rPr>
          <w:rFonts w:ascii="Calibri" w:hAnsi="Calibri" w:cs="Arial"/>
          <w:sz w:val="21"/>
          <w:szCs w:val="21"/>
        </w:rPr>
      </w:pPr>
    </w:p>
    <w:p w14:paraId="2AD9D73F" w14:textId="77777777" w:rsidR="001A373D" w:rsidRPr="00C25371" w:rsidRDefault="001A373D" w:rsidP="001A373D">
      <w:pPr>
        <w:rPr>
          <w:rFonts w:ascii="Calibri" w:hAnsi="Calibri" w:cs="Arial"/>
          <w:sz w:val="21"/>
          <w:szCs w:val="21"/>
        </w:rPr>
      </w:pPr>
    </w:p>
    <w:p w14:paraId="022359DB" w14:textId="77777777" w:rsidR="001A373D" w:rsidRPr="00C25371" w:rsidRDefault="001A373D" w:rsidP="001A373D">
      <w:pPr>
        <w:rPr>
          <w:rFonts w:ascii="Calibri" w:hAnsi="Calibri" w:cs="Arial"/>
          <w:sz w:val="21"/>
          <w:szCs w:val="21"/>
        </w:rPr>
      </w:pPr>
    </w:p>
    <w:p w14:paraId="213AC6BE" w14:textId="77777777" w:rsidR="001A373D" w:rsidRPr="00C25371" w:rsidRDefault="001A373D" w:rsidP="001A373D">
      <w:pPr>
        <w:pBdr>
          <w:bottom w:val="single" w:sz="4" w:space="1" w:color="auto"/>
        </w:pBdr>
        <w:rPr>
          <w:rFonts w:ascii="Calibri" w:hAnsi="Calibri" w:cs="Arial"/>
          <w:sz w:val="21"/>
          <w:szCs w:val="21"/>
        </w:rPr>
      </w:pPr>
    </w:p>
    <w:p w14:paraId="66E72E3E" w14:textId="77777777" w:rsidR="001A373D" w:rsidRPr="00C25371" w:rsidRDefault="001A373D" w:rsidP="001A373D">
      <w:pPr>
        <w:pBdr>
          <w:bottom w:val="single" w:sz="4" w:space="1" w:color="auto"/>
        </w:pBdr>
        <w:rPr>
          <w:rFonts w:ascii="Calibri" w:hAnsi="Calibri" w:cs="Arial"/>
          <w:sz w:val="21"/>
          <w:szCs w:val="21"/>
        </w:rPr>
      </w:pPr>
    </w:p>
    <w:p w14:paraId="4DE5F719" w14:textId="77777777" w:rsidR="001A373D" w:rsidRPr="00C25371" w:rsidRDefault="001A373D" w:rsidP="001A373D">
      <w:pPr>
        <w:rPr>
          <w:rFonts w:ascii="Calibri" w:hAnsi="Calibri" w:cs="Calibri"/>
          <w:color w:val="1F497D"/>
          <w:sz w:val="22"/>
          <w:szCs w:val="22"/>
        </w:rPr>
      </w:pPr>
    </w:p>
    <w:p w14:paraId="0A4551E7" w14:textId="77777777" w:rsidR="001A373D" w:rsidRPr="004A5D8D" w:rsidRDefault="001A373D" w:rsidP="001A373D">
      <w:pPr>
        <w:rPr>
          <w:rFonts w:ascii="Calibri" w:hAnsi="Calibri" w:cs="Arial"/>
          <w:sz w:val="21"/>
          <w:szCs w:val="21"/>
        </w:rPr>
      </w:pPr>
    </w:p>
    <w:p w14:paraId="4A05A989" w14:textId="5645C0FD" w:rsidR="001A373D" w:rsidRPr="001A373D" w:rsidRDefault="001A373D" w:rsidP="001A373D">
      <w:pPr>
        <w:ind w:firstLine="708"/>
        <w:rPr>
          <w:sz w:val="13"/>
        </w:rPr>
      </w:pPr>
    </w:p>
    <w:p w14:paraId="4D098A0B" w14:textId="0201A390" w:rsidR="001A373D" w:rsidRPr="001A373D" w:rsidRDefault="001A373D" w:rsidP="001A373D">
      <w:pPr>
        <w:rPr>
          <w:sz w:val="13"/>
        </w:rPr>
      </w:pPr>
    </w:p>
    <w:p w14:paraId="13EC7D71" w14:textId="72951F62" w:rsidR="001A373D" w:rsidRPr="001A373D" w:rsidRDefault="001A373D" w:rsidP="001A373D">
      <w:pPr>
        <w:rPr>
          <w:sz w:val="13"/>
        </w:rPr>
      </w:pPr>
    </w:p>
    <w:p w14:paraId="5DE1E072" w14:textId="3D6C5A58" w:rsidR="001A373D" w:rsidRPr="001A373D" w:rsidRDefault="001A373D" w:rsidP="001A373D">
      <w:pPr>
        <w:rPr>
          <w:sz w:val="13"/>
        </w:rPr>
      </w:pPr>
    </w:p>
    <w:p w14:paraId="00D2AF26" w14:textId="2D95FBBB" w:rsidR="001A373D" w:rsidRPr="001A373D" w:rsidRDefault="001A373D" w:rsidP="001A373D">
      <w:pPr>
        <w:rPr>
          <w:sz w:val="13"/>
        </w:rPr>
      </w:pPr>
    </w:p>
    <w:p w14:paraId="6DE6EDE1" w14:textId="4F40B7E0" w:rsidR="001A373D" w:rsidRPr="001A373D" w:rsidRDefault="001A373D" w:rsidP="001A373D">
      <w:pPr>
        <w:rPr>
          <w:sz w:val="13"/>
        </w:rPr>
      </w:pPr>
    </w:p>
    <w:p w14:paraId="00DAFA99" w14:textId="6BCC7A79" w:rsidR="001A373D" w:rsidRPr="001A373D" w:rsidRDefault="001A373D" w:rsidP="001A373D">
      <w:pPr>
        <w:rPr>
          <w:sz w:val="13"/>
        </w:rPr>
      </w:pPr>
    </w:p>
    <w:p w14:paraId="1E836B52" w14:textId="77777777" w:rsidR="001A373D" w:rsidRPr="001A373D" w:rsidRDefault="001A373D" w:rsidP="001A373D">
      <w:pPr>
        <w:rPr>
          <w:sz w:val="13"/>
        </w:rPr>
      </w:pPr>
    </w:p>
    <w:sectPr w:rsidR="001A373D" w:rsidRPr="001A373D" w:rsidSect="005E534C">
      <w:headerReference w:type="default" r:id="rId7"/>
      <w:footerReference w:type="default" r:id="rId8"/>
      <w:pgSz w:w="11906" w:h="16838" w:code="9"/>
      <w:pgMar w:top="1962" w:right="1700" w:bottom="567" w:left="992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8BC4" w14:textId="77777777" w:rsidR="00D447EA" w:rsidRDefault="00D447EA">
      <w:r>
        <w:separator/>
      </w:r>
    </w:p>
  </w:endnote>
  <w:endnote w:type="continuationSeparator" w:id="0">
    <w:p w14:paraId="09B66371" w14:textId="77777777" w:rsidR="00D447EA" w:rsidRDefault="00D4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D9E2" w14:textId="77777777" w:rsidR="00B714A4" w:rsidRDefault="00B714A4"/>
  <w:tbl>
    <w:tblPr>
      <w:tblW w:w="10719" w:type="dxa"/>
      <w:jc w:val="center"/>
      <w:tblLook w:val="01E0" w:firstRow="1" w:lastRow="1" w:firstColumn="1" w:lastColumn="1" w:noHBand="0" w:noVBand="0"/>
    </w:tblPr>
    <w:tblGrid>
      <w:gridCol w:w="5642"/>
      <w:gridCol w:w="5077"/>
    </w:tblGrid>
    <w:tr w:rsidR="00C4620D" w:rsidRPr="006D101E" w14:paraId="75111416" w14:textId="77777777" w:rsidTr="00805BC1">
      <w:trPr>
        <w:jc w:val="center"/>
      </w:trPr>
      <w:tc>
        <w:tcPr>
          <w:tcW w:w="5642" w:type="dxa"/>
        </w:tcPr>
        <w:p w14:paraId="48A674E3" w14:textId="77777777" w:rsidR="00970081" w:rsidRPr="006D101E" w:rsidRDefault="00970081" w:rsidP="00970081">
          <w:pPr>
            <w:rPr>
              <w:rFonts w:ascii="Arial" w:hAnsi="Arial" w:cs="Arial"/>
              <w:sz w:val="16"/>
              <w:szCs w:val="16"/>
            </w:rPr>
          </w:pPr>
        </w:p>
        <w:p w14:paraId="34DF14BD" w14:textId="2CBC9F9D"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Fundación Instituto de Investigación Sanitaria Fundación</w:t>
          </w:r>
          <w:r w:rsidR="0060211D">
            <w:rPr>
              <w:rFonts w:ascii="Arial" w:hAnsi="Arial" w:cs="Arial"/>
              <w:sz w:val="16"/>
              <w:szCs w:val="16"/>
            </w:rPr>
            <w:t xml:space="preserve"> Jiménez Díaz</w:t>
          </w:r>
        </w:p>
        <w:p w14:paraId="6D2B5C31" w14:textId="77777777"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Avda. Reyes Católicos, 2</w:t>
          </w:r>
        </w:p>
        <w:p w14:paraId="337CB338" w14:textId="77777777" w:rsidR="00C4620D" w:rsidRPr="006D101E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28040 - Madrid </w:t>
          </w:r>
        </w:p>
        <w:p w14:paraId="51F44914" w14:textId="77777777" w:rsidR="00C4620D" w:rsidRPr="006D101E" w:rsidRDefault="00C4620D" w:rsidP="00864D75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77" w:type="dxa"/>
        </w:tcPr>
        <w:p w14:paraId="23A46706" w14:textId="77777777" w:rsidR="00C4620D" w:rsidRPr="006D101E" w:rsidRDefault="00C4620D" w:rsidP="00805BC1">
          <w:pPr>
            <w:pStyle w:val="Piedepgina"/>
            <w:tabs>
              <w:tab w:val="clear" w:pos="4252"/>
              <w:tab w:val="clear" w:pos="8504"/>
              <w:tab w:val="left" w:pos="1080"/>
            </w:tabs>
            <w:jc w:val="right"/>
            <w:rPr>
              <w:lang w:val="pt-BR"/>
            </w:rPr>
          </w:pPr>
          <w:r w:rsidRPr="006D101E">
            <w:rPr>
              <w:lang w:val="pt-BR"/>
            </w:rPr>
            <w:tab/>
          </w:r>
        </w:p>
      </w:tc>
    </w:tr>
  </w:tbl>
  <w:p w14:paraId="2B3C9810" w14:textId="77777777" w:rsidR="00C4620D" w:rsidRPr="003C0819" w:rsidRDefault="00C4620D">
    <w:pPr>
      <w:pStyle w:val="Piedepgina"/>
      <w:rPr>
        <w:sz w:val="4"/>
        <w:szCs w:val="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FB53" w14:textId="77777777" w:rsidR="00D447EA" w:rsidRDefault="00D447EA">
      <w:r>
        <w:separator/>
      </w:r>
    </w:p>
  </w:footnote>
  <w:footnote w:type="continuationSeparator" w:id="0">
    <w:p w14:paraId="58AB4C4F" w14:textId="77777777" w:rsidR="00D447EA" w:rsidRDefault="00D4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CA0A" w14:textId="77777777" w:rsidR="00970081" w:rsidRDefault="00063E0C" w:rsidP="002317E9">
    <w:pPr>
      <w:pStyle w:val="Encabezado"/>
    </w:pPr>
    <w:r w:rsidRPr="00063E0C">
      <w:rPr>
        <w:noProof/>
      </w:rPr>
      <w:drawing>
        <wp:anchor distT="0" distB="0" distL="114300" distR="114300" simplePos="0" relativeHeight="251659264" behindDoc="0" locked="0" layoutInCell="1" allowOverlap="1" wp14:anchorId="0A8601DF" wp14:editId="52027B43">
          <wp:simplePos x="0" y="0"/>
          <wp:positionH relativeFrom="column">
            <wp:posOffset>-458470</wp:posOffset>
          </wp:positionH>
          <wp:positionV relativeFrom="paragraph">
            <wp:posOffset>-264160</wp:posOffset>
          </wp:positionV>
          <wp:extent cx="3344545" cy="685800"/>
          <wp:effectExtent l="19050" t="0" r="8255" b="0"/>
          <wp:wrapSquare wrapText="bothSides"/>
          <wp:docPr id="3" name="Imagen 1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454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2B8347" w14:textId="77777777" w:rsidR="00C4620D" w:rsidRPr="00F00255" w:rsidRDefault="00C4620D" w:rsidP="00F00255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AB5"/>
    <w:multiLevelType w:val="hybridMultilevel"/>
    <w:tmpl w:val="280A4F7C"/>
    <w:lvl w:ilvl="0" w:tplc="F50EA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7E14"/>
    <w:multiLevelType w:val="hybridMultilevel"/>
    <w:tmpl w:val="58E0F1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259A"/>
    <w:multiLevelType w:val="hybridMultilevel"/>
    <w:tmpl w:val="9C8AE046"/>
    <w:lvl w:ilvl="0" w:tplc="F50EA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3CA4"/>
    <w:multiLevelType w:val="multilevel"/>
    <w:tmpl w:val="5ACEF9EA"/>
    <w:lvl w:ilvl="0">
      <w:numFmt w:val="bullet"/>
      <w:lvlText w:val="§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1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197548"/>
    <w:multiLevelType w:val="hybridMultilevel"/>
    <w:tmpl w:val="CC7A0364"/>
    <w:lvl w:ilvl="0" w:tplc="A0FC8166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7A43A2F"/>
    <w:multiLevelType w:val="hybridMultilevel"/>
    <w:tmpl w:val="AB3E067C"/>
    <w:lvl w:ilvl="0" w:tplc="B3147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9177649"/>
    <w:multiLevelType w:val="multilevel"/>
    <w:tmpl w:val="3AB21E0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DD7C82"/>
    <w:multiLevelType w:val="multilevel"/>
    <w:tmpl w:val="B6149A9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0C0AE0"/>
    <w:multiLevelType w:val="multilevel"/>
    <w:tmpl w:val="C3067856"/>
    <w:lvl w:ilvl="0">
      <w:start w:val="3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b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78605E"/>
    <w:multiLevelType w:val="hybridMultilevel"/>
    <w:tmpl w:val="8996A91A"/>
    <w:lvl w:ilvl="0" w:tplc="4AF29D2E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FF23AB4"/>
    <w:multiLevelType w:val="hybridMultilevel"/>
    <w:tmpl w:val="D4BE39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9604571">
    <w:abstractNumId w:val="4"/>
  </w:num>
  <w:num w:numId="2" w16cid:durableId="1954241924">
    <w:abstractNumId w:val="10"/>
  </w:num>
  <w:num w:numId="3" w16cid:durableId="1933778531">
    <w:abstractNumId w:val="9"/>
  </w:num>
  <w:num w:numId="4" w16cid:durableId="85882156">
    <w:abstractNumId w:val="5"/>
  </w:num>
  <w:num w:numId="5" w16cid:durableId="2013142562">
    <w:abstractNumId w:val="6"/>
  </w:num>
  <w:num w:numId="6" w16cid:durableId="955790846">
    <w:abstractNumId w:val="7"/>
  </w:num>
  <w:num w:numId="7" w16cid:durableId="298461708">
    <w:abstractNumId w:val="3"/>
  </w:num>
  <w:num w:numId="8" w16cid:durableId="686175884">
    <w:abstractNumId w:val="8"/>
  </w:num>
  <w:num w:numId="9" w16cid:durableId="1483085975">
    <w:abstractNumId w:val="0"/>
  </w:num>
  <w:num w:numId="10" w16cid:durableId="839125868">
    <w:abstractNumId w:val="2"/>
  </w:num>
  <w:num w:numId="11" w16cid:durableId="165297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07"/>
    <w:rsid w:val="00040047"/>
    <w:rsid w:val="000449F8"/>
    <w:rsid w:val="00053EE4"/>
    <w:rsid w:val="00060A47"/>
    <w:rsid w:val="00063562"/>
    <w:rsid w:val="00063E0C"/>
    <w:rsid w:val="000823EB"/>
    <w:rsid w:val="00097BB6"/>
    <w:rsid w:val="000C7AAE"/>
    <w:rsid w:val="000D2CAA"/>
    <w:rsid w:val="000D62FB"/>
    <w:rsid w:val="000E3398"/>
    <w:rsid w:val="00137E4A"/>
    <w:rsid w:val="00192500"/>
    <w:rsid w:val="001A373D"/>
    <w:rsid w:val="001A3BEA"/>
    <w:rsid w:val="001D4E46"/>
    <w:rsid w:val="00206171"/>
    <w:rsid w:val="002315A3"/>
    <w:rsid w:val="002317E9"/>
    <w:rsid w:val="002431DC"/>
    <w:rsid w:val="00266826"/>
    <w:rsid w:val="00270733"/>
    <w:rsid w:val="0027341A"/>
    <w:rsid w:val="0028286C"/>
    <w:rsid w:val="00326B8E"/>
    <w:rsid w:val="00332B80"/>
    <w:rsid w:val="00355E1C"/>
    <w:rsid w:val="00361D32"/>
    <w:rsid w:val="0036461F"/>
    <w:rsid w:val="00370376"/>
    <w:rsid w:val="00375900"/>
    <w:rsid w:val="00382535"/>
    <w:rsid w:val="00392C40"/>
    <w:rsid w:val="003A6BAA"/>
    <w:rsid w:val="003B0CA1"/>
    <w:rsid w:val="003B7DAB"/>
    <w:rsid w:val="003C0819"/>
    <w:rsid w:val="003D08A0"/>
    <w:rsid w:val="003E50A1"/>
    <w:rsid w:val="00404561"/>
    <w:rsid w:val="00423F18"/>
    <w:rsid w:val="004263C1"/>
    <w:rsid w:val="004400EA"/>
    <w:rsid w:val="00446838"/>
    <w:rsid w:val="00452660"/>
    <w:rsid w:val="00463A74"/>
    <w:rsid w:val="00497006"/>
    <w:rsid w:val="004B7310"/>
    <w:rsid w:val="00504407"/>
    <w:rsid w:val="0050653B"/>
    <w:rsid w:val="00511678"/>
    <w:rsid w:val="005537A2"/>
    <w:rsid w:val="005567E6"/>
    <w:rsid w:val="00586D63"/>
    <w:rsid w:val="005A2712"/>
    <w:rsid w:val="005A79C5"/>
    <w:rsid w:val="005B13C7"/>
    <w:rsid w:val="005C64E3"/>
    <w:rsid w:val="005E534C"/>
    <w:rsid w:val="00601F31"/>
    <w:rsid w:val="0060211D"/>
    <w:rsid w:val="006362DE"/>
    <w:rsid w:val="006408D9"/>
    <w:rsid w:val="00647B07"/>
    <w:rsid w:val="00672035"/>
    <w:rsid w:val="00681298"/>
    <w:rsid w:val="006A4AA6"/>
    <w:rsid w:val="006C0ED0"/>
    <w:rsid w:val="006D101E"/>
    <w:rsid w:val="006D571D"/>
    <w:rsid w:val="006F20EB"/>
    <w:rsid w:val="0070418F"/>
    <w:rsid w:val="00712A6E"/>
    <w:rsid w:val="00713D3E"/>
    <w:rsid w:val="0072515C"/>
    <w:rsid w:val="00727A29"/>
    <w:rsid w:val="00731765"/>
    <w:rsid w:val="00766393"/>
    <w:rsid w:val="00782ED1"/>
    <w:rsid w:val="007A3360"/>
    <w:rsid w:val="00805426"/>
    <w:rsid w:val="00805BC1"/>
    <w:rsid w:val="0081149B"/>
    <w:rsid w:val="0084039A"/>
    <w:rsid w:val="00847904"/>
    <w:rsid w:val="00862FE6"/>
    <w:rsid w:val="00864D75"/>
    <w:rsid w:val="008804C1"/>
    <w:rsid w:val="008A392E"/>
    <w:rsid w:val="008B68C8"/>
    <w:rsid w:val="008B70B8"/>
    <w:rsid w:val="008C037F"/>
    <w:rsid w:val="008D03D7"/>
    <w:rsid w:val="009048AE"/>
    <w:rsid w:val="0090535F"/>
    <w:rsid w:val="00912879"/>
    <w:rsid w:val="009168D6"/>
    <w:rsid w:val="00934E16"/>
    <w:rsid w:val="009533A2"/>
    <w:rsid w:val="00970081"/>
    <w:rsid w:val="009C4337"/>
    <w:rsid w:val="009E477A"/>
    <w:rsid w:val="009F023C"/>
    <w:rsid w:val="00A051C7"/>
    <w:rsid w:val="00B226A7"/>
    <w:rsid w:val="00B47B9C"/>
    <w:rsid w:val="00B63247"/>
    <w:rsid w:val="00B701EF"/>
    <w:rsid w:val="00B714A4"/>
    <w:rsid w:val="00B77370"/>
    <w:rsid w:val="00B85659"/>
    <w:rsid w:val="00BB0063"/>
    <w:rsid w:val="00BD119E"/>
    <w:rsid w:val="00C232EF"/>
    <w:rsid w:val="00C31E98"/>
    <w:rsid w:val="00C4620D"/>
    <w:rsid w:val="00C51CD3"/>
    <w:rsid w:val="00C61669"/>
    <w:rsid w:val="00C84CBD"/>
    <w:rsid w:val="00C857C7"/>
    <w:rsid w:val="00CA2640"/>
    <w:rsid w:val="00CA70DA"/>
    <w:rsid w:val="00CB2F44"/>
    <w:rsid w:val="00CC4FA1"/>
    <w:rsid w:val="00CE353B"/>
    <w:rsid w:val="00CF1CD7"/>
    <w:rsid w:val="00CF3EC7"/>
    <w:rsid w:val="00D069B6"/>
    <w:rsid w:val="00D1089B"/>
    <w:rsid w:val="00D122D2"/>
    <w:rsid w:val="00D4402E"/>
    <w:rsid w:val="00D447EA"/>
    <w:rsid w:val="00D73D02"/>
    <w:rsid w:val="00D8207B"/>
    <w:rsid w:val="00D97098"/>
    <w:rsid w:val="00DB1777"/>
    <w:rsid w:val="00DE4A5A"/>
    <w:rsid w:val="00DF08C0"/>
    <w:rsid w:val="00DF5021"/>
    <w:rsid w:val="00E01B15"/>
    <w:rsid w:val="00E037E3"/>
    <w:rsid w:val="00E15823"/>
    <w:rsid w:val="00E16816"/>
    <w:rsid w:val="00E34026"/>
    <w:rsid w:val="00E6747E"/>
    <w:rsid w:val="00EB7554"/>
    <w:rsid w:val="00EB7687"/>
    <w:rsid w:val="00EC2CF6"/>
    <w:rsid w:val="00EC7F6F"/>
    <w:rsid w:val="00ED3E36"/>
    <w:rsid w:val="00EF4293"/>
    <w:rsid w:val="00F00255"/>
    <w:rsid w:val="00F012C2"/>
    <w:rsid w:val="00F56EF4"/>
    <w:rsid w:val="00F65818"/>
    <w:rsid w:val="00FB7D09"/>
    <w:rsid w:val="00FC1A43"/>
    <w:rsid w:val="00FC5066"/>
    <w:rsid w:val="00FE406D"/>
    <w:rsid w:val="00FF3B20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628D58"/>
  <w15:docId w15:val="{D4A9A0FF-13CD-4D5E-8A47-35F28908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89B"/>
  </w:style>
  <w:style w:type="paragraph" w:styleId="Ttulo1">
    <w:name w:val="heading 1"/>
    <w:basedOn w:val="Normal"/>
    <w:next w:val="Normal"/>
    <w:qFormat/>
    <w:rsid w:val="00D1089B"/>
    <w:pPr>
      <w:keepNext/>
      <w:jc w:val="center"/>
      <w:outlineLvl w:val="0"/>
    </w:pPr>
    <w:rPr>
      <w:b/>
      <w:sz w:val="32"/>
      <w:bdr w:val="single" w:sz="4" w:space="0" w:color="auto"/>
    </w:rPr>
  </w:style>
  <w:style w:type="paragraph" w:styleId="Ttulo2">
    <w:name w:val="heading 2"/>
    <w:basedOn w:val="Normal"/>
    <w:next w:val="Normal"/>
    <w:qFormat/>
    <w:rsid w:val="00D1089B"/>
    <w:pPr>
      <w:keepNext/>
      <w:outlineLvl w:val="1"/>
    </w:pPr>
    <w:rPr>
      <w:sz w:val="32"/>
      <w:bdr w:val="single" w:sz="4" w:space="0" w:color="auto"/>
    </w:rPr>
  </w:style>
  <w:style w:type="paragraph" w:styleId="Ttulo3">
    <w:name w:val="heading 3"/>
    <w:basedOn w:val="Normal"/>
    <w:next w:val="Normal"/>
    <w:qFormat/>
    <w:rsid w:val="00D1089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1089B"/>
    <w:pPr>
      <w:keepNext/>
      <w:outlineLvl w:val="3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108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ind w:left="2127" w:hanging="2127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D108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089B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D1089B"/>
    <w:pPr>
      <w:pBdr>
        <w:top w:val="single" w:sz="4" w:space="1" w:color="auto"/>
        <w:left w:val="single" w:sz="4" w:space="6" w:color="auto"/>
        <w:bottom w:val="single" w:sz="4" w:space="31" w:color="auto"/>
        <w:right w:val="single" w:sz="4" w:space="27" w:color="auto"/>
      </w:pBdr>
      <w:ind w:left="1" w:right="424" w:hanging="1"/>
      <w:jc w:val="both"/>
    </w:pPr>
    <w:rPr>
      <w:rFonts w:ascii="Arial" w:hAnsi="Arial"/>
      <w:sz w:val="28"/>
    </w:rPr>
  </w:style>
  <w:style w:type="paragraph" w:styleId="Textodeglobo">
    <w:name w:val="Balloon Text"/>
    <w:basedOn w:val="Normal"/>
    <w:semiHidden/>
    <w:rsid w:val="00266826"/>
    <w:rPr>
      <w:rFonts w:ascii="Tahoma" w:hAnsi="Tahoma" w:cs="Tahoma"/>
      <w:sz w:val="16"/>
      <w:szCs w:val="16"/>
    </w:rPr>
  </w:style>
  <w:style w:type="character" w:styleId="Hipervnculo">
    <w:name w:val="Hyperlink"/>
    <w:rsid w:val="00EC7F6F"/>
    <w:rPr>
      <w:color w:val="0000FF"/>
      <w:u w:val="single"/>
    </w:rPr>
  </w:style>
  <w:style w:type="table" w:styleId="Tablaconcuadrcula">
    <w:name w:val="Table Grid"/>
    <w:basedOn w:val="Tablanormal"/>
    <w:rsid w:val="00E6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70081"/>
  </w:style>
  <w:style w:type="paragraph" w:styleId="Prrafodelista">
    <w:name w:val="List Paragraph"/>
    <w:basedOn w:val="Normal"/>
    <w:uiPriority w:val="34"/>
    <w:qFormat/>
    <w:rsid w:val="004B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A27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Revisin">
    <w:name w:val="Revision"/>
    <w:hidden/>
    <w:uiPriority w:val="99"/>
    <w:semiHidden/>
    <w:rsid w:val="00713D3E"/>
  </w:style>
  <w:style w:type="character" w:styleId="Refdecomentario">
    <w:name w:val="annotation reference"/>
    <w:basedOn w:val="Fuentedeprrafopredeter"/>
    <w:semiHidden/>
    <w:unhideWhenUsed/>
    <w:rsid w:val="008B68C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B68C8"/>
  </w:style>
  <w:style w:type="character" w:customStyle="1" w:styleId="TextocomentarioCar">
    <w:name w:val="Texto comentario Car"/>
    <w:basedOn w:val="Fuentedeprrafopredeter"/>
    <w:link w:val="Textocomentario"/>
    <w:rsid w:val="008B68C8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B68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B6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781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COMUNICACIÓN DE FAX</vt:lpstr>
      <vt:lpstr>COMUNICACIÓN DE FAX</vt:lpstr>
    </vt:vector>
  </TitlesOfParts>
  <Company>Clínica Puerta de Hierro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FAX</dc:title>
  <dc:creator>Unidad de Comunicación</dc:creator>
  <cp:lastModifiedBy>Ana Isabel Lopesino Badorrey</cp:lastModifiedBy>
  <cp:revision>2</cp:revision>
  <cp:lastPrinted>2013-01-24T05:59:00Z</cp:lastPrinted>
  <dcterms:created xsi:type="dcterms:W3CDTF">2024-10-07T08:48:00Z</dcterms:created>
  <dcterms:modified xsi:type="dcterms:W3CDTF">2024-10-07T08:48:00Z</dcterms:modified>
</cp:coreProperties>
</file>