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72131" w14:textId="6CA76889" w:rsidR="00FE23EB" w:rsidRPr="00E97C0A" w:rsidRDefault="00FE23EB" w:rsidP="00FE23EB">
      <w:pPr>
        <w:pStyle w:val="Ttulo"/>
        <w:rPr>
          <w:rFonts w:asciiTheme="minorHAnsi" w:hAnsiTheme="minorHAnsi"/>
          <w:i w:val="0"/>
          <w:szCs w:val="28"/>
        </w:rPr>
      </w:pPr>
      <w:r w:rsidRPr="00E97C0A">
        <w:rPr>
          <w:rFonts w:asciiTheme="minorHAnsi" w:hAnsiTheme="minorHAnsi"/>
          <w:i w:val="0"/>
          <w:szCs w:val="28"/>
        </w:rPr>
        <w:t>CONTRATO DE ESTUDIO OBSERVACIONAL</w:t>
      </w:r>
    </w:p>
    <w:p w14:paraId="6301257F" w14:textId="77777777" w:rsidR="00FE23EB" w:rsidRPr="00A96353" w:rsidRDefault="00FE23EB" w:rsidP="00FE23EB">
      <w:pPr>
        <w:jc w:val="both"/>
        <w:rPr>
          <w:rFonts w:asciiTheme="minorHAnsi" w:hAnsiTheme="minorHAnsi"/>
          <w:sz w:val="10"/>
          <w:szCs w:val="10"/>
        </w:rPr>
      </w:pPr>
    </w:p>
    <w:p w14:paraId="732F7251" w14:textId="672FB06E" w:rsidR="00744123" w:rsidRDefault="00744123" w:rsidP="00744123">
      <w:pPr>
        <w:jc w:val="center"/>
        <w:rPr>
          <w:rFonts w:asciiTheme="minorHAnsi" w:hAnsiTheme="minorHAnsi"/>
          <w:u w:val="single"/>
        </w:rPr>
      </w:pPr>
      <w:r>
        <w:rPr>
          <w:rFonts w:asciiTheme="minorHAnsi" w:hAnsiTheme="minorHAnsi"/>
        </w:rPr>
        <w:t xml:space="preserve">Madrid, a </w:t>
      </w:r>
      <w:r>
        <w:rPr>
          <w:rFonts w:ascii="Calibri" w:hAnsi="Calibri" w:cs="Arial"/>
          <w:sz w:val="22"/>
          <w:szCs w:val="22"/>
        </w:rPr>
        <w:t xml:space="preserve">__ </w:t>
      </w:r>
      <w:proofErr w:type="spellStart"/>
      <w:r>
        <w:rPr>
          <w:rFonts w:ascii="Calibri" w:hAnsi="Calibri" w:cs="Arial"/>
          <w:sz w:val="22"/>
          <w:szCs w:val="22"/>
        </w:rPr>
        <w:t>de</w:t>
      </w:r>
      <w:proofErr w:type="spellEnd"/>
      <w:r>
        <w:rPr>
          <w:rFonts w:ascii="Calibri" w:hAnsi="Calibri" w:cs="Arial"/>
          <w:sz w:val="22"/>
          <w:szCs w:val="22"/>
        </w:rPr>
        <w:t xml:space="preserve"> ________ </w:t>
      </w:r>
      <w:proofErr w:type="spellStart"/>
      <w:r>
        <w:rPr>
          <w:rFonts w:asciiTheme="minorHAnsi" w:hAnsiTheme="minorHAnsi"/>
        </w:rPr>
        <w:t>de</w:t>
      </w:r>
      <w:proofErr w:type="spellEnd"/>
      <w:r>
        <w:rPr>
          <w:rFonts w:asciiTheme="minorHAnsi" w:hAnsiTheme="minorHAnsi"/>
        </w:rPr>
        <w:t xml:space="preserve"> 202</w:t>
      </w:r>
      <w:r w:rsidR="00C554F3">
        <w:rPr>
          <w:rFonts w:asciiTheme="minorHAnsi" w:hAnsiTheme="minorHAnsi"/>
        </w:rPr>
        <w:t>5</w:t>
      </w:r>
    </w:p>
    <w:p w14:paraId="7E418FDF" w14:textId="77777777" w:rsidR="00744123" w:rsidRDefault="00744123" w:rsidP="00744123">
      <w:pPr>
        <w:tabs>
          <w:tab w:val="left" w:pos="-720"/>
        </w:tabs>
        <w:rPr>
          <w:rFonts w:asciiTheme="minorHAnsi" w:hAnsiTheme="minorHAnsi"/>
        </w:rPr>
      </w:pPr>
    </w:p>
    <w:p w14:paraId="3439675B" w14:textId="77777777" w:rsidR="00744123" w:rsidRPr="00BC1B06" w:rsidRDefault="00744123" w:rsidP="00744123">
      <w:pPr>
        <w:jc w:val="both"/>
        <w:rPr>
          <w:rFonts w:asciiTheme="minorHAnsi" w:hAnsiTheme="minorHAnsi" w:cstheme="minorHAnsi"/>
        </w:rPr>
      </w:pPr>
      <w:bookmarkStart w:id="0" w:name="_Hlk137456629"/>
      <w:r w:rsidRPr="00BC1B06">
        <w:rPr>
          <w:rFonts w:asciiTheme="minorHAnsi" w:hAnsiTheme="minorHAnsi" w:cstheme="minorHAnsi"/>
        </w:rPr>
        <w:t xml:space="preserve">De una Parte, D./DÑA. ________ con </w:t>
      </w:r>
      <w:commentRangeStart w:id="1"/>
      <w:r w:rsidRPr="00BC1B06">
        <w:rPr>
          <w:rFonts w:asciiTheme="minorHAnsi" w:hAnsiTheme="minorHAnsi" w:cstheme="minorHAnsi"/>
        </w:rPr>
        <w:t xml:space="preserve">N.I.F. </w:t>
      </w:r>
      <w:proofErr w:type="spellStart"/>
      <w:r w:rsidRPr="00BC1B06">
        <w:rPr>
          <w:rFonts w:asciiTheme="minorHAnsi" w:hAnsiTheme="minorHAnsi" w:cstheme="minorHAnsi"/>
        </w:rPr>
        <w:t>nº</w:t>
      </w:r>
      <w:proofErr w:type="spellEnd"/>
      <w:r w:rsidRPr="00BC1B06">
        <w:rPr>
          <w:rFonts w:asciiTheme="minorHAnsi" w:hAnsiTheme="minorHAnsi" w:cstheme="minorHAnsi"/>
        </w:rPr>
        <w:t xml:space="preserve"> _________</w:t>
      </w:r>
      <w:commentRangeEnd w:id="1"/>
      <w:r w:rsidRPr="00BC1B06">
        <w:rPr>
          <w:rStyle w:val="Refdecomentario"/>
          <w:rFonts w:asciiTheme="minorHAnsi" w:hAnsiTheme="minorHAnsi" w:cstheme="minorHAnsi"/>
        </w:rPr>
        <w:commentReference w:id="1"/>
      </w:r>
      <w:r w:rsidRPr="00BC1B06">
        <w:rPr>
          <w:rFonts w:asciiTheme="minorHAnsi" w:hAnsiTheme="minorHAnsi" w:cstheme="minorHAnsi"/>
        </w:rPr>
        <w:t xml:space="preserve"> actuando en nombre y representación de ___________(</w:t>
      </w:r>
      <w:commentRangeStart w:id="2"/>
      <w:r w:rsidRPr="00BC1B06">
        <w:rPr>
          <w:rFonts w:asciiTheme="minorHAnsi" w:hAnsiTheme="minorHAnsi" w:cstheme="minorHAnsi"/>
        </w:rPr>
        <w:t>en adelante CRO</w:t>
      </w:r>
      <w:commentRangeEnd w:id="2"/>
      <w:r w:rsidRPr="00BC1B06">
        <w:rPr>
          <w:rStyle w:val="Refdecomentario"/>
          <w:rFonts w:asciiTheme="minorHAnsi" w:hAnsiTheme="minorHAnsi" w:cstheme="minorHAnsi"/>
        </w:rPr>
        <w:commentReference w:id="2"/>
      </w:r>
      <w:r w:rsidRPr="00BC1B06">
        <w:rPr>
          <w:rFonts w:asciiTheme="minorHAnsi" w:hAnsiTheme="minorHAnsi" w:cstheme="minorHAnsi"/>
        </w:rPr>
        <w:t xml:space="preserve">), con CIF: ________ y con domicilio en ____________, que actúa en nombre y representación del PROMOTOR del estudio, ___________ (en adelante PROMOTOR), con C.I.F: ___________ y con domicilio social en _____________, conforme a los poderes expedidos en ___________, con fecha ___________, ante el notario </w:t>
      </w:r>
      <w:proofErr w:type="spellStart"/>
      <w:r w:rsidRPr="00BC1B06">
        <w:rPr>
          <w:rFonts w:asciiTheme="minorHAnsi" w:hAnsiTheme="minorHAnsi" w:cstheme="minorHAnsi"/>
        </w:rPr>
        <w:t>Dña</w:t>
      </w:r>
      <w:proofErr w:type="spellEnd"/>
      <w:r w:rsidRPr="00BC1B06">
        <w:rPr>
          <w:rFonts w:asciiTheme="minorHAnsi" w:hAnsiTheme="minorHAnsi" w:cstheme="minorHAnsi"/>
        </w:rPr>
        <w:t xml:space="preserve">/D. _______________.  </w:t>
      </w:r>
    </w:p>
    <w:p w14:paraId="193EE5F4" w14:textId="77777777" w:rsidR="00744123" w:rsidRPr="00BC1B06" w:rsidRDefault="00744123" w:rsidP="00744123">
      <w:pPr>
        <w:jc w:val="both"/>
        <w:rPr>
          <w:rFonts w:asciiTheme="minorHAnsi" w:hAnsiTheme="minorHAnsi" w:cstheme="minorHAnsi"/>
        </w:rPr>
      </w:pPr>
    </w:p>
    <w:p w14:paraId="1D087797" w14:textId="77777777" w:rsidR="00744123" w:rsidRPr="00BC1B06" w:rsidRDefault="00744123" w:rsidP="00744123">
      <w:pPr>
        <w:jc w:val="both"/>
        <w:rPr>
          <w:rFonts w:asciiTheme="minorHAnsi" w:hAnsiTheme="minorHAnsi" w:cstheme="minorHAnsi"/>
        </w:rPr>
      </w:pPr>
      <w:bookmarkStart w:id="3" w:name="_Hlk165977307"/>
      <w:r w:rsidRPr="00BC1B06">
        <w:rPr>
          <w:rFonts w:asciiTheme="minorHAnsi" w:hAnsiTheme="minorHAnsi" w:cstheme="minorHAnsi"/>
        </w:rPr>
        <w:t xml:space="preserve">De una Parte, </w:t>
      </w:r>
      <w:r w:rsidRPr="00BC1B06">
        <w:rPr>
          <w:rFonts w:asciiTheme="minorHAnsi" w:hAnsiTheme="minorHAnsi" w:cstheme="minorHAnsi"/>
          <w:b/>
          <w:bCs/>
        </w:rPr>
        <w:t>D. Alberto Montero Manso,</w:t>
      </w:r>
      <w:r w:rsidRPr="00BC1B06">
        <w:rPr>
          <w:rFonts w:asciiTheme="minorHAnsi" w:hAnsiTheme="minorHAnsi" w:cstheme="minorHAnsi"/>
        </w:rPr>
        <w:t xml:space="preserve"> con N.I.F. n.º 50.843.234-D y </w:t>
      </w:r>
      <w:r w:rsidRPr="00BC1B06">
        <w:rPr>
          <w:rFonts w:asciiTheme="minorHAnsi" w:hAnsiTheme="minorHAnsi" w:cstheme="minorHAnsi"/>
          <w:b/>
          <w:bCs/>
        </w:rPr>
        <w:t>Dña. Ana María Posada Pérez</w:t>
      </w:r>
      <w:r w:rsidRPr="00BC1B06">
        <w:rPr>
          <w:rFonts w:asciiTheme="minorHAnsi" w:hAnsiTheme="minorHAnsi" w:cstheme="minorHAnsi"/>
        </w:rPr>
        <w:t xml:space="preserve">, con N.I.F. n.º 09.363.325-W, en su calidad de Apoderados mancomunados de la </w:t>
      </w:r>
      <w:r>
        <w:rPr>
          <w:rFonts w:asciiTheme="minorHAnsi" w:hAnsiTheme="minorHAnsi" w:cstheme="minorHAnsi"/>
          <w:b/>
        </w:rPr>
        <w:t>FUNDACION</w:t>
      </w:r>
      <w:r w:rsidRPr="00BC1B06">
        <w:rPr>
          <w:rFonts w:asciiTheme="minorHAnsi" w:hAnsiTheme="minorHAnsi" w:cstheme="minorHAnsi"/>
          <w:b/>
        </w:rPr>
        <w:t xml:space="preserve"> INSTITUTO DE INVESTIGACION SANITARIA DE LA </w:t>
      </w:r>
      <w:r>
        <w:rPr>
          <w:rFonts w:asciiTheme="minorHAnsi" w:hAnsiTheme="minorHAnsi" w:cstheme="minorHAnsi"/>
          <w:b/>
        </w:rPr>
        <w:t>FUNDACION</w:t>
      </w:r>
      <w:r w:rsidRPr="00BC1B06">
        <w:rPr>
          <w:rFonts w:asciiTheme="minorHAnsi" w:hAnsiTheme="minorHAnsi" w:cstheme="minorHAnsi"/>
          <w:b/>
        </w:rPr>
        <w:t xml:space="preserve"> JIMÉNEZ DÍAZ</w:t>
      </w:r>
      <w:r w:rsidRPr="00BC1B06">
        <w:rPr>
          <w:rFonts w:asciiTheme="minorHAnsi" w:hAnsiTheme="minorHAnsi" w:cstheme="minorHAnsi"/>
          <w:b/>
          <w:bCs/>
        </w:rPr>
        <w:t xml:space="preserve"> </w:t>
      </w:r>
      <w:r w:rsidRPr="00BC1B06">
        <w:rPr>
          <w:rFonts w:asciiTheme="minorHAnsi" w:hAnsiTheme="minorHAnsi" w:cstheme="minorHAnsi"/>
        </w:rPr>
        <w:t xml:space="preserve">(en adelante FIIS-FJD o </w:t>
      </w:r>
      <w:r>
        <w:rPr>
          <w:rFonts w:asciiTheme="minorHAnsi" w:hAnsiTheme="minorHAnsi" w:cstheme="minorHAnsi"/>
        </w:rPr>
        <w:t>FUNDACION</w:t>
      </w:r>
      <w:r w:rsidRPr="00BC1B06">
        <w:rPr>
          <w:rFonts w:asciiTheme="minorHAnsi" w:hAnsiTheme="minorHAnsi" w:cstheme="minorHAnsi"/>
        </w:rPr>
        <w:t xml:space="preserve">), con domicilio social en Avenida Reyes Católicos, 2, 28040, Madrid, España y con C.I.F. G-85874949, actuando en virtud de escritura pública con </w:t>
      </w:r>
      <w:r>
        <w:rPr>
          <w:rFonts w:asciiTheme="minorHAnsi" w:hAnsiTheme="minorHAnsi" w:cstheme="minorHAnsi"/>
        </w:rPr>
        <w:t>PROTOCOLO</w:t>
      </w:r>
      <w:r w:rsidRPr="00BC1B06">
        <w:rPr>
          <w:rFonts w:asciiTheme="minorHAnsi" w:hAnsiTheme="minorHAnsi" w:cstheme="minorHAnsi"/>
        </w:rPr>
        <w:t xml:space="preserve"> número 1176, del día 30 de abril de 2021, del notario Javier Merino Gutiérrez.</w:t>
      </w:r>
    </w:p>
    <w:p w14:paraId="68E0AD4D" w14:textId="77777777" w:rsidR="00744123" w:rsidRDefault="00744123" w:rsidP="00744123">
      <w:pPr>
        <w:jc w:val="both"/>
        <w:rPr>
          <w:rFonts w:asciiTheme="minorHAnsi" w:hAnsiTheme="minorHAnsi" w:cstheme="minorHAnsi"/>
        </w:rPr>
      </w:pPr>
    </w:p>
    <w:p w14:paraId="18D6C15F" w14:textId="77777777" w:rsidR="00744123" w:rsidRDefault="00744123" w:rsidP="00744123">
      <w:pPr>
        <w:jc w:val="both"/>
        <w:rPr>
          <w:rFonts w:asciiTheme="minorHAnsi" w:hAnsiTheme="minorHAnsi" w:cstheme="minorHAnsi"/>
        </w:rPr>
      </w:pPr>
      <w:r w:rsidRPr="00BC1B06">
        <w:rPr>
          <w:rFonts w:asciiTheme="minorHAnsi" w:hAnsiTheme="minorHAnsi" w:cstheme="minorHAnsi"/>
        </w:rPr>
        <w:t xml:space="preserve">La FIIS-FJD asumirá toda la actividad de investigación del </w:t>
      </w:r>
      <w:r>
        <w:rPr>
          <w:rFonts w:asciiTheme="minorHAnsi" w:hAnsiTheme="minorHAnsi" w:cstheme="minorHAnsi"/>
          <w:b/>
          <w:bCs/>
        </w:rPr>
        <w:t>HOSPITAL</w:t>
      </w:r>
      <w:r w:rsidRPr="00BC1B06">
        <w:rPr>
          <w:rFonts w:asciiTheme="minorHAnsi" w:hAnsiTheme="minorHAnsi" w:cstheme="minorHAnsi"/>
          <w:b/>
          <w:bCs/>
        </w:rPr>
        <w:t xml:space="preserve"> UNIVERSITARIO </w:t>
      </w:r>
      <w:r>
        <w:rPr>
          <w:rFonts w:asciiTheme="minorHAnsi" w:hAnsiTheme="minorHAnsi" w:cstheme="minorHAnsi"/>
          <w:b/>
          <w:bCs/>
        </w:rPr>
        <w:t>FUNDACION</w:t>
      </w:r>
      <w:r w:rsidRPr="00BC1B06">
        <w:rPr>
          <w:rFonts w:asciiTheme="minorHAnsi" w:hAnsiTheme="minorHAnsi" w:cstheme="minorHAnsi"/>
          <w:b/>
          <w:bCs/>
        </w:rPr>
        <w:t xml:space="preserve"> JIMÉNEZ DÍAZ</w:t>
      </w:r>
      <w:r w:rsidRPr="00BC1B06">
        <w:rPr>
          <w:rFonts w:asciiTheme="minorHAnsi" w:hAnsiTheme="minorHAnsi" w:cstheme="minorHAnsi"/>
        </w:rPr>
        <w:t xml:space="preserve"> (en adelante </w:t>
      </w:r>
      <w:r>
        <w:rPr>
          <w:rFonts w:asciiTheme="minorHAnsi" w:hAnsiTheme="minorHAnsi" w:cstheme="minorHAnsi"/>
        </w:rPr>
        <w:t>HOSPITAL</w:t>
      </w:r>
      <w:r w:rsidRPr="00BC1B06">
        <w:rPr>
          <w:rFonts w:asciiTheme="minorHAnsi" w:hAnsiTheme="minorHAnsi" w:cstheme="minorHAnsi"/>
        </w:rPr>
        <w:t>), con C.I.F. U-83633859 y domicilio social en Avda. de los Reyes Católicos, 2, 28040, siendo la entidad a través de la cual se canalizará desde ese punto la actividad y gestión de la investigación.</w:t>
      </w:r>
      <w:bookmarkEnd w:id="3"/>
    </w:p>
    <w:p w14:paraId="01C509B2" w14:textId="77777777" w:rsidR="00744123" w:rsidRPr="00BC1B06" w:rsidRDefault="00744123" w:rsidP="00744123">
      <w:pPr>
        <w:jc w:val="both"/>
        <w:rPr>
          <w:rFonts w:asciiTheme="minorHAnsi" w:hAnsiTheme="minorHAnsi" w:cstheme="minorHAnsi"/>
          <w:spacing w:val="-3"/>
        </w:rPr>
      </w:pPr>
    </w:p>
    <w:p w14:paraId="7F119D45" w14:textId="77777777" w:rsidR="00744123" w:rsidRDefault="00744123" w:rsidP="00744123">
      <w:pPr>
        <w:jc w:val="both"/>
        <w:rPr>
          <w:rFonts w:ascii="Calibri" w:hAnsi="Calibri"/>
          <w:spacing w:val="-3"/>
        </w:rPr>
      </w:pPr>
      <w:proofErr w:type="gramStart"/>
      <w:r>
        <w:rPr>
          <w:rFonts w:ascii="Calibri" w:hAnsi="Calibri"/>
          <w:spacing w:val="-3"/>
        </w:rPr>
        <w:t>Y</w:t>
      </w:r>
      <w:proofErr w:type="gramEnd"/>
      <w:r>
        <w:rPr>
          <w:rFonts w:ascii="Calibri" w:hAnsi="Calibri"/>
          <w:spacing w:val="-3"/>
        </w:rPr>
        <w:t xml:space="preserve"> de otra Parte, </w:t>
      </w:r>
      <w:r>
        <w:rPr>
          <w:rFonts w:ascii="Calibri" w:hAnsi="Calibri" w:cs="Arial"/>
          <w:b/>
          <w:bCs/>
        </w:rPr>
        <w:t>Dr. ____________</w:t>
      </w:r>
      <w:r>
        <w:rPr>
          <w:rFonts w:ascii="Calibri" w:hAnsi="Calibri"/>
          <w:spacing w:val="-3"/>
        </w:rPr>
        <w:t xml:space="preserve">, con N.I.F. </w:t>
      </w:r>
      <w:proofErr w:type="spellStart"/>
      <w:r>
        <w:rPr>
          <w:rFonts w:ascii="Calibri" w:hAnsi="Calibri"/>
          <w:spacing w:val="-3"/>
        </w:rPr>
        <w:t>nº</w:t>
      </w:r>
      <w:proofErr w:type="spellEnd"/>
      <w:r>
        <w:rPr>
          <w:rFonts w:ascii="Calibri" w:hAnsi="Calibri"/>
          <w:spacing w:val="-3"/>
        </w:rPr>
        <w:t xml:space="preserve"> </w:t>
      </w:r>
      <w:r>
        <w:rPr>
          <w:rFonts w:ascii="Calibri" w:hAnsi="Calibri" w:cs="Arial"/>
        </w:rPr>
        <w:t>___________</w:t>
      </w:r>
      <w:r>
        <w:rPr>
          <w:rFonts w:ascii="Calibri" w:hAnsi="Calibri"/>
          <w:spacing w:val="-3"/>
        </w:rPr>
        <w:t xml:space="preserve">, actuando en su propio nombre y derecho (en adelante </w:t>
      </w:r>
      <w:r>
        <w:rPr>
          <w:rFonts w:ascii="Calibri" w:hAnsi="Calibri"/>
          <w:bCs/>
          <w:spacing w:val="-3"/>
        </w:rPr>
        <w:t>INVESTIGADOR PRINCIPAL</w:t>
      </w:r>
      <w:r>
        <w:rPr>
          <w:rFonts w:ascii="Calibri" w:hAnsi="Calibri"/>
          <w:spacing w:val="-3"/>
        </w:rPr>
        <w:t>), con domicilio, a efectos de notificaciones, en el HOSPITAL situado en Avda. de los Reyes Católicos, 2, 28040 Madrid.</w:t>
      </w:r>
    </w:p>
    <w:p w14:paraId="61CB5554" w14:textId="77777777" w:rsidR="00744123" w:rsidRDefault="00744123" w:rsidP="00744123">
      <w:pPr>
        <w:jc w:val="both"/>
        <w:rPr>
          <w:rFonts w:ascii="Calibri" w:hAnsi="Calibri" w:cs="Arial"/>
        </w:rPr>
      </w:pPr>
    </w:p>
    <w:p w14:paraId="5095729F" w14:textId="77777777" w:rsidR="00744123" w:rsidRDefault="00744123" w:rsidP="00744123">
      <w:pPr>
        <w:jc w:val="both"/>
        <w:rPr>
          <w:rFonts w:ascii="Calibri" w:hAnsi="Calibri"/>
        </w:rPr>
      </w:pPr>
      <w:r>
        <w:rPr>
          <w:rFonts w:ascii="Calibri" w:hAnsi="Calibri"/>
        </w:rPr>
        <w:t xml:space="preserve">Reconociéndose las Partes la capacidad mutua necesaria para obligarse por el presente Contrato (en adelante </w:t>
      </w:r>
      <w:r>
        <w:rPr>
          <w:rFonts w:ascii="Calibri" w:hAnsi="Calibri"/>
          <w:bCs/>
        </w:rPr>
        <w:t>las Partes</w:t>
      </w:r>
      <w:r>
        <w:rPr>
          <w:rFonts w:ascii="Calibri" w:hAnsi="Calibri"/>
        </w:rPr>
        <w:t>).</w:t>
      </w:r>
      <w:bookmarkEnd w:id="0"/>
    </w:p>
    <w:p w14:paraId="105B2850" w14:textId="77777777" w:rsidR="00744123" w:rsidRDefault="00744123" w:rsidP="00744123">
      <w:pPr>
        <w:jc w:val="both"/>
        <w:rPr>
          <w:rFonts w:asciiTheme="minorHAnsi" w:hAnsiTheme="minorHAnsi"/>
          <w:spacing w:val="-3"/>
        </w:rPr>
      </w:pPr>
    </w:p>
    <w:p w14:paraId="142643C8" w14:textId="77777777" w:rsidR="00744123" w:rsidRDefault="00744123" w:rsidP="00A96353">
      <w:pPr>
        <w:jc w:val="center"/>
        <w:rPr>
          <w:rFonts w:asciiTheme="minorHAnsi" w:hAnsiTheme="minorHAnsi" w:cs="Arial"/>
          <w:b/>
        </w:rPr>
      </w:pPr>
      <w:r>
        <w:rPr>
          <w:rFonts w:asciiTheme="minorHAnsi" w:hAnsiTheme="minorHAnsi" w:cs="Arial"/>
          <w:b/>
        </w:rPr>
        <w:t>C O N V I E N E N</w:t>
      </w:r>
    </w:p>
    <w:p w14:paraId="1B030469" w14:textId="77777777" w:rsidR="00744123" w:rsidRDefault="00744123" w:rsidP="00744123">
      <w:pPr>
        <w:jc w:val="both"/>
        <w:rPr>
          <w:rFonts w:asciiTheme="minorHAnsi" w:hAnsiTheme="minorHAnsi"/>
          <w:sz w:val="10"/>
          <w:szCs w:val="10"/>
        </w:rPr>
      </w:pPr>
    </w:p>
    <w:p w14:paraId="5DCCDED3" w14:textId="77777777" w:rsidR="00744123" w:rsidRDefault="00744123" w:rsidP="00744123">
      <w:pPr>
        <w:pStyle w:val="Textoindependiente"/>
        <w:jc w:val="both"/>
        <w:rPr>
          <w:rFonts w:asciiTheme="minorHAnsi" w:hAnsiTheme="minorHAnsi"/>
          <w:sz w:val="20"/>
        </w:rPr>
      </w:pPr>
      <w:r>
        <w:rPr>
          <w:rFonts w:asciiTheme="minorHAnsi" w:hAnsiTheme="minorHAnsi"/>
          <w:sz w:val="20"/>
        </w:rPr>
        <w:t>Los términos y condiciones por los que se regirá el Estudio titulado “</w:t>
      </w:r>
      <w:r>
        <w:rPr>
          <w:rFonts w:ascii="Calibri" w:hAnsi="Calibri" w:cs="Arial"/>
          <w:b/>
          <w:bCs/>
        </w:rPr>
        <w:t>____________”</w:t>
      </w:r>
      <w:r>
        <w:rPr>
          <w:rFonts w:asciiTheme="minorHAnsi" w:hAnsiTheme="minorHAnsi"/>
          <w:sz w:val="20"/>
        </w:rPr>
        <w:t xml:space="preserve"> (denominado ESTUDIO), con código de PROTOCOLO </w:t>
      </w:r>
      <w:r>
        <w:rPr>
          <w:rFonts w:ascii="Calibri" w:hAnsi="Calibri" w:cs="Arial"/>
          <w:b/>
          <w:bCs/>
        </w:rPr>
        <w:t>____________</w:t>
      </w:r>
      <w:r>
        <w:rPr>
          <w:rFonts w:asciiTheme="minorHAnsi" w:hAnsiTheme="minorHAnsi"/>
          <w:sz w:val="20"/>
        </w:rPr>
        <w:t xml:space="preserve"> cuyo PROMOTOR será </w:t>
      </w:r>
      <w:r>
        <w:rPr>
          <w:rFonts w:ascii="Calibri" w:hAnsi="Calibri" w:cs="Arial"/>
          <w:b/>
          <w:bCs/>
        </w:rPr>
        <w:t>____________</w:t>
      </w:r>
      <w:r>
        <w:rPr>
          <w:rFonts w:asciiTheme="minorHAnsi" w:hAnsiTheme="minorHAnsi"/>
          <w:sz w:val="20"/>
        </w:rPr>
        <w:t xml:space="preserve">, que será dirigido por el Dr.  </w:t>
      </w:r>
      <w:r>
        <w:rPr>
          <w:rFonts w:ascii="Calibri" w:hAnsi="Calibri" w:cs="Arial"/>
          <w:b/>
          <w:bCs/>
        </w:rPr>
        <w:t>____________</w:t>
      </w:r>
      <w:r>
        <w:rPr>
          <w:rFonts w:asciiTheme="minorHAnsi" w:hAnsiTheme="minorHAnsi"/>
          <w:sz w:val="20"/>
        </w:rPr>
        <w:t xml:space="preserve">, en la Fundación </w:t>
      </w:r>
      <w:r>
        <w:rPr>
          <w:rFonts w:asciiTheme="minorHAnsi" w:hAnsiTheme="minorHAnsi" w:cs="Arial"/>
          <w:sz w:val="20"/>
        </w:rPr>
        <w:t>Instituto de Investigación Sanitaria Fundación Jiménez Díaz</w:t>
      </w:r>
      <w:r>
        <w:rPr>
          <w:rFonts w:asciiTheme="minorHAnsi" w:hAnsiTheme="minorHAnsi"/>
          <w:sz w:val="20"/>
        </w:rPr>
        <w:t>, de acuerdo con el PROTOCOLO del estudio (denominado PROTOCOLO).</w:t>
      </w:r>
    </w:p>
    <w:p w14:paraId="178D24B7" w14:textId="77777777" w:rsidR="00744123" w:rsidRPr="001403D8" w:rsidRDefault="00744123" w:rsidP="00744123">
      <w:pPr>
        <w:jc w:val="both"/>
        <w:rPr>
          <w:rFonts w:asciiTheme="minorHAnsi" w:hAnsiTheme="minorHAnsi"/>
        </w:rPr>
      </w:pPr>
    </w:p>
    <w:p w14:paraId="1CC62EB7" w14:textId="77777777" w:rsidR="00744123" w:rsidRDefault="00744123" w:rsidP="00744123">
      <w:pPr>
        <w:jc w:val="both"/>
        <w:rPr>
          <w:rFonts w:asciiTheme="minorHAnsi" w:hAnsiTheme="minorHAnsi"/>
        </w:rPr>
      </w:pPr>
      <w:r>
        <w:rPr>
          <w:rFonts w:asciiTheme="minorHAnsi" w:hAnsiTheme="minorHAnsi"/>
        </w:rPr>
        <w:t>Las Partes, según intervienen, se reconocen capacidad legal suficiente y poder bastante para otorgar el presente Contrato de Estudio y, a tal efecto, acuerdan las siguientes</w:t>
      </w:r>
    </w:p>
    <w:p w14:paraId="79FAD8BA" w14:textId="77777777" w:rsidR="00744123" w:rsidRDefault="00744123" w:rsidP="00744123">
      <w:pPr>
        <w:pStyle w:val="Ttulo3"/>
        <w:spacing w:before="0" w:after="0"/>
        <w:jc w:val="both"/>
        <w:rPr>
          <w:rFonts w:asciiTheme="minorHAnsi" w:hAnsiTheme="minorHAnsi"/>
          <w:sz w:val="10"/>
          <w:szCs w:val="10"/>
        </w:rPr>
      </w:pPr>
    </w:p>
    <w:p w14:paraId="275944E4" w14:textId="77777777" w:rsidR="00744123" w:rsidRPr="007D60AC" w:rsidRDefault="00744123" w:rsidP="00744123">
      <w:pPr>
        <w:jc w:val="both"/>
      </w:pPr>
    </w:p>
    <w:p w14:paraId="7E3448C1" w14:textId="77777777" w:rsidR="00744123" w:rsidRDefault="00744123" w:rsidP="00A96353">
      <w:pPr>
        <w:pStyle w:val="Ttulo3"/>
        <w:spacing w:before="0" w:after="0"/>
        <w:jc w:val="center"/>
        <w:rPr>
          <w:rFonts w:asciiTheme="minorHAnsi" w:hAnsiTheme="minorHAnsi"/>
          <w:sz w:val="20"/>
          <w:szCs w:val="20"/>
        </w:rPr>
      </w:pPr>
      <w:r>
        <w:rPr>
          <w:rFonts w:asciiTheme="minorHAnsi" w:hAnsiTheme="minorHAnsi"/>
          <w:sz w:val="20"/>
          <w:szCs w:val="20"/>
        </w:rPr>
        <w:t>E S T I P U L A C I O N E S</w:t>
      </w:r>
    </w:p>
    <w:p w14:paraId="36D81943" w14:textId="77777777" w:rsidR="00744123" w:rsidRPr="001403D8" w:rsidRDefault="00744123" w:rsidP="00744123">
      <w:pPr>
        <w:jc w:val="both"/>
        <w:rPr>
          <w:sz w:val="10"/>
          <w:szCs w:val="10"/>
        </w:rPr>
      </w:pPr>
    </w:p>
    <w:p w14:paraId="1B4DF0A4" w14:textId="77777777" w:rsidR="00744123" w:rsidRDefault="00744123" w:rsidP="00744123">
      <w:pPr>
        <w:jc w:val="both"/>
        <w:rPr>
          <w:rFonts w:asciiTheme="minorHAnsi" w:hAnsiTheme="minorHAnsi"/>
          <w:b/>
        </w:rPr>
      </w:pPr>
      <w:r>
        <w:rPr>
          <w:rFonts w:asciiTheme="minorHAnsi" w:hAnsiTheme="minorHAnsi"/>
          <w:b/>
        </w:rPr>
        <w:t>PRIMERA.</w:t>
      </w:r>
      <w:r>
        <w:rPr>
          <w:rFonts w:asciiTheme="minorHAnsi" w:hAnsiTheme="minorHAnsi"/>
          <w:b/>
        </w:rPr>
        <w:tab/>
        <w:t>Objeto.</w:t>
      </w:r>
    </w:p>
    <w:p w14:paraId="18157A21" w14:textId="77777777" w:rsidR="00744123" w:rsidRDefault="00744123" w:rsidP="00744123">
      <w:pPr>
        <w:jc w:val="both"/>
        <w:rPr>
          <w:rFonts w:asciiTheme="minorHAnsi" w:hAnsiTheme="minorHAnsi"/>
          <w:b/>
          <w:sz w:val="10"/>
          <w:szCs w:val="10"/>
        </w:rPr>
      </w:pPr>
    </w:p>
    <w:p w14:paraId="0AFB0075" w14:textId="77777777" w:rsidR="00744123" w:rsidRDefault="00744123" w:rsidP="00744123">
      <w:pPr>
        <w:jc w:val="both"/>
        <w:rPr>
          <w:rFonts w:asciiTheme="minorHAnsi" w:hAnsiTheme="minorHAnsi"/>
        </w:rPr>
      </w:pPr>
      <w:r>
        <w:rPr>
          <w:rFonts w:asciiTheme="minorHAnsi" w:hAnsiTheme="minorHAnsi"/>
          <w:b/>
        </w:rPr>
        <w:t xml:space="preserve"> </w:t>
      </w:r>
      <w:r>
        <w:rPr>
          <w:rFonts w:asciiTheme="minorHAnsi" w:hAnsiTheme="minorHAnsi"/>
        </w:rPr>
        <w:t>Es objeto del presente contrato la realización de un Estudio Observacional, con las siguientes características:</w:t>
      </w:r>
    </w:p>
    <w:p w14:paraId="5A4D5262" w14:textId="77777777" w:rsidR="00744123" w:rsidRDefault="00744123" w:rsidP="00744123">
      <w:pPr>
        <w:jc w:val="both"/>
        <w:rPr>
          <w:rFonts w:asciiTheme="minorHAnsi" w:hAnsiTheme="minorHAnsi"/>
          <w:sz w:val="10"/>
          <w:szCs w:val="10"/>
        </w:rPr>
      </w:pPr>
    </w:p>
    <w:p w14:paraId="635E572F" w14:textId="77777777" w:rsidR="00744123" w:rsidRDefault="00744123" w:rsidP="00744123">
      <w:pPr>
        <w:pStyle w:val="Prrafodelista"/>
        <w:numPr>
          <w:ilvl w:val="1"/>
          <w:numId w:val="31"/>
        </w:numPr>
        <w:suppressAutoHyphens/>
        <w:ind w:left="315" w:hanging="315"/>
        <w:jc w:val="both"/>
        <w:rPr>
          <w:rFonts w:asciiTheme="minorHAnsi" w:hAnsiTheme="minorHAnsi"/>
        </w:rPr>
      </w:pPr>
      <w:r>
        <w:rPr>
          <w:rFonts w:asciiTheme="minorHAnsi" w:hAnsiTheme="minorHAnsi"/>
        </w:rPr>
        <w:t>El Estudio ha sido aprobado por el Comité de Ética de la Investigación con medicamentos (“</w:t>
      </w:r>
      <w:proofErr w:type="spellStart"/>
      <w:r>
        <w:rPr>
          <w:rFonts w:asciiTheme="minorHAnsi" w:hAnsiTheme="minorHAnsi"/>
        </w:rPr>
        <w:t>CEIm</w:t>
      </w:r>
      <w:proofErr w:type="spellEnd"/>
      <w:r>
        <w:rPr>
          <w:rFonts w:asciiTheme="minorHAnsi" w:hAnsiTheme="minorHAnsi"/>
        </w:rPr>
        <w:t xml:space="preserve">”) de    _______________________ según consta en el Informe de aprobación </w:t>
      </w:r>
      <w:r>
        <w:rPr>
          <w:rFonts w:asciiTheme="minorHAnsi" w:hAnsiTheme="minorHAnsi" w:cs="Arial"/>
          <w:bCs/>
        </w:rPr>
        <w:t xml:space="preserve">del día </w:t>
      </w:r>
      <w:r>
        <w:rPr>
          <w:rFonts w:asciiTheme="minorHAnsi" w:hAnsiTheme="minorHAnsi"/>
        </w:rPr>
        <w:t>____________</w:t>
      </w:r>
      <w:r>
        <w:rPr>
          <w:rFonts w:asciiTheme="minorHAnsi" w:hAnsiTheme="minorHAnsi" w:cs="Arial"/>
          <w:bCs/>
        </w:rPr>
        <w:t>.</w:t>
      </w:r>
    </w:p>
    <w:p w14:paraId="3543A142" w14:textId="77777777" w:rsidR="00744123" w:rsidRDefault="00744123" w:rsidP="00744123">
      <w:pPr>
        <w:pStyle w:val="Prrafodelista"/>
        <w:ind w:left="315" w:hanging="315"/>
        <w:jc w:val="both"/>
        <w:rPr>
          <w:rFonts w:asciiTheme="minorHAnsi" w:hAnsiTheme="minorHAnsi"/>
          <w:sz w:val="10"/>
          <w:szCs w:val="10"/>
        </w:rPr>
      </w:pPr>
    </w:p>
    <w:p w14:paraId="7E8E2C20" w14:textId="77777777" w:rsidR="00744123" w:rsidRDefault="00744123" w:rsidP="00744123">
      <w:pPr>
        <w:pStyle w:val="Prrafodelista"/>
        <w:numPr>
          <w:ilvl w:val="1"/>
          <w:numId w:val="31"/>
        </w:numPr>
        <w:suppressAutoHyphens/>
        <w:ind w:left="315" w:hanging="315"/>
        <w:jc w:val="both"/>
        <w:rPr>
          <w:rFonts w:asciiTheme="minorHAnsi" w:hAnsiTheme="minorHAnsi"/>
        </w:rPr>
      </w:pPr>
      <w:r>
        <w:rPr>
          <w:rFonts w:asciiTheme="minorHAnsi" w:hAnsiTheme="minorHAnsi"/>
        </w:rPr>
        <w:t>El Estudio Observacional será realizado bajo la estricta supervisión del INVESTIGADOR PRINCIPAL y de acuerdo con el PROTOCOLO.</w:t>
      </w:r>
    </w:p>
    <w:p w14:paraId="2F3FCEF2" w14:textId="77777777" w:rsidR="00744123" w:rsidRPr="00772197" w:rsidRDefault="00744123" w:rsidP="00744123">
      <w:pPr>
        <w:contextualSpacing/>
        <w:jc w:val="both"/>
        <w:rPr>
          <w:rFonts w:asciiTheme="minorHAnsi" w:hAnsiTheme="minorHAnsi"/>
          <w:sz w:val="10"/>
          <w:szCs w:val="10"/>
        </w:rPr>
      </w:pPr>
    </w:p>
    <w:p w14:paraId="3DF2F58D" w14:textId="77777777" w:rsidR="00744123" w:rsidRDefault="00744123" w:rsidP="00744123">
      <w:pPr>
        <w:pStyle w:val="Prrafodelista"/>
        <w:numPr>
          <w:ilvl w:val="1"/>
          <w:numId w:val="31"/>
        </w:numPr>
        <w:suppressAutoHyphens/>
        <w:ind w:left="323" w:hanging="323"/>
        <w:jc w:val="both"/>
        <w:rPr>
          <w:rFonts w:asciiTheme="minorHAnsi" w:hAnsiTheme="minorHAnsi"/>
        </w:rPr>
      </w:pPr>
      <w:r>
        <w:rPr>
          <w:rFonts w:asciiTheme="minorHAnsi" w:hAnsiTheme="minorHAnsi"/>
        </w:rPr>
        <w:t>El INVESTIGADOR PRINCIPAL está debidamente autorizado para la realización del Estudio en el centro.</w:t>
      </w:r>
    </w:p>
    <w:p w14:paraId="2CC301AF" w14:textId="77777777" w:rsidR="00744123" w:rsidRPr="00772197" w:rsidRDefault="00744123" w:rsidP="00744123">
      <w:pPr>
        <w:pStyle w:val="Prrafodelista"/>
        <w:ind w:left="323" w:hanging="323"/>
        <w:jc w:val="both"/>
        <w:rPr>
          <w:rFonts w:asciiTheme="minorHAnsi" w:hAnsiTheme="minorHAnsi"/>
          <w:sz w:val="10"/>
          <w:szCs w:val="10"/>
        </w:rPr>
      </w:pPr>
    </w:p>
    <w:p w14:paraId="502459C9" w14:textId="77777777" w:rsidR="00744123" w:rsidRDefault="00744123" w:rsidP="00744123">
      <w:pPr>
        <w:pStyle w:val="Prrafodelista"/>
        <w:numPr>
          <w:ilvl w:val="1"/>
          <w:numId w:val="31"/>
        </w:numPr>
        <w:suppressAutoHyphens/>
        <w:ind w:left="323" w:hanging="323"/>
        <w:jc w:val="both"/>
        <w:rPr>
          <w:rFonts w:asciiTheme="minorHAnsi" w:hAnsiTheme="minorHAnsi"/>
        </w:rPr>
      </w:pPr>
      <w:r>
        <w:rPr>
          <w:rFonts w:asciiTheme="minorHAnsi" w:hAnsiTheme="minorHAnsi"/>
          <w:color w:val="000000" w:themeColor="text1"/>
        </w:rPr>
        <w:t>Se acuerda que el Estudio será realizado</w:t>
      </w:r>
      <w:r>
        <w:rPr>
          <w:rFonts w:asciiTheme="minorHAnsi" w:hAnsiTheme="minorHAnsi"/>
        </w:rPr>
        <w:t xml:space="preserve"> según lo establecido en el Real Decreto Legislativo 1/2015, de 24 de julio, por el que se aprueba el texto refundido de la ley de garantías y uso racional de los medicamentos y productos sanitarios; el Real Decreto 577/2013 de 27 de julio, por el que se regula la farmacovigilancia de medicamentos de uso humano; el Real Decreto 1090/2015, de 4 de diciembre, por el que se regulan los ensayos clínicos con medicamentos,</w:t>
      </w:r>
      <w:r>
        <w:t xml:space="preserve"> </w:t>
      </w:r>
      <w:r>
        <w:rPr>
          <w:rFonts w:asciiTheme="minorHAnsi" w:hAnsiTheme="minorHAnsi"/>
        </w:rPr>
        <w:t>los Comités de Ética de la Investigación con medicamentos y el Registro Español de Estudios Clínicos; el  Real Decreto 957/2020, de 3 de noviembre de 2020, por el que se regulan los estudios observacionales con medicamentos de uso humano (“RD 957/2020”) y la Ley 14/2007, de 3 de julio de Investigación Biomédica.</w:t>
      </w:r>
    </w:p>
    <w:p w14:paraId="1A0DA070" w14:textId="77777777" w:rsidR="00744123" w:rsidRDefault="00744123" w:rsidP="00744123">
      <w:pPr>
        <w:jc w:val="both"/>
        <w:rPr>
          <w:rFonts w:asciiTheme="minorHAnsi" w:hAnsiTheme="minorHAnsi"/>
          <w:b/>
        </w:rPr>
      </w:pPr>
      <w:r>
        <w:rPr>
          <w:rFonts w:asciiTheme="minorHAnsi" w:hAnsiTheme="minorHAnsi"/>
          <w:b/>
        </w:rPr>
        <w:lastRenderedPageBreak/>
        <w:t>SEGUNDA.</w:t>
      </w:r>
      <w:r>
        <w:rPr>
          <w:rFonts w:asciiTheme="minorHAnsi" w:hAnsiTheme="minorHAnsi"/>
          <w:b/>
        </w:rPr>
        <w:tab/>
        <w:t>Obligaciones del Promotor.</w:t>
      </w:r>
    </w:p>
    <w:p w14:paraId="17D0A9CE" w14:textId="77777777" w:rsidR="00744123" w:rsidRPr="00065BC5" w:rsidRDefault="00744123" w:rsidP="00744123">
      <w:pPr>
        <w:jc w:val="both"/>
        <w:rPr>
          <w:rFonts w:asciiTheme="minorHAnsi" w:hAnsiTheme="minorHAnsi"/>
          <w:b/>
          <w:sz w:val="6"/>
          <w:szCs w:val="6"/>
        </w:rPr>
      </w:pPr>
    </w:p>
    <w:p w14:paraId="3B0EF165" w14:textId="77777777" w:rsidR="00744123" w:rsidRDefault="00744123" w:rsidP="00744123">
      <w:pPr>
        <w:jc w:val="both"/>
        <w:rPr>
          <w:rFonts w:asciiTheme="minorHAnsi" w:hAnsiTheme="minorHAnsi"/>
        </w:rPr>
      </w:pPr>
      <w:r>
        <w:rPr>
          <w:rFonts w:asciiTheme="minorHAnsi" w:hAnsiTheme="minorHAnsi"/>
        </w:rPr>
        <w:t>Serán obligaciones del PROMOTOR las siguientes:</w:t>
      </w:r>
    </w:p>
    <w:p w14:paraId="474F73F3" w14:textId="77777777" w:rsidR="00744123" w:rsidRDefault="00744123" w:rsidP="00744123">
      <w:pPr>
        <w:ind w:firstLine="426"/>
        <w:jc w:val="both"/>
        <w:rPr>
          <w:rFonts w:asciiTheme="minorHAnsi" w:hAnsiTheme="minorHAnsi"/>
          <w:sz w:val="10"/>
          <w:szCs w:val="10"/>
        </w:rPr>
      </w:pPr>
    </w:p>
    <w:p w14:paraId="4E201D53" w14:textId="77777777" w:rsidR="00744123" w:rsidRDefault="00744123" w:rsidP="00744123">
      <w:pPr>
        <w:pStyle w:val="Prrafodelista"/>
        <w:numPr>
          <w:ilvl w:val="1"/>
          <w:numId w:val="32"/>
        </w:numPr>
        <w:tabs>
          <w:tab w:val="left" w:pos="312"/>
        </w:tabs>
        <w:suppressAutoHyphens/>
        <w:ind w:left="312" w:hanging="312"/>
        <w:jc w:val="both"/>
        <w:rPr>
          <w:rFonts w:asciiTheme="minorHAnsi" w:hAnsiTheme="minorHAnsi"/>
        </w:rPr>
      </w:pPr>
      <w:r>
        <w:rPr>
          <w:rFonts w:asciiTheme="minorHAnsi" w:hAnsiTheme="minorHAnsi"/>
        </w:rPr>
        <w:t>Firmar el PROTOCOLO y cualquier modificación de este, junto con el INVESTIGADOR PRINCIPAL o, en su caso, con el Investigador coordinador, en el supuesto de que el estudio se realice en más de un centro.</w:t>
      </w:r>
    </w:p>
    <w:p w14:paraId="4111D025" w14:textId="77777777" w:rsidR="00744123" w:rsidRPr="00065BC5" w:rsidRDefault="00744123" w:rsidP="00744123">
      <w:pPr>
        <w:pStyle w:val="Prrafodelista"/>
        <w:tabs>
          <w:tab w:val="left" w:pos="312"/>
        </w:tabs>
        <w:ind w:left="312"/>
        <w:jc w:val="both"/>
        <w:rPr>
          <w:rFonts w:asciiTheme="minorHAnsi" w:hAnsiTheme="minorHAnsi"/>
          <w:sz w:val="10"/>
          <w:szCs w:val="10"/>
        </w:rPr>
      </w:pPr>
    </w:p>
    <w:p w14:paraId="636AF0DC" w14:textId="77777777" w:rsidR="00744123" w:rsidRDefault="00744123" w:rsidP="00744123">
      <w:pPr>
        <w:pStyle w:val="Prrafodelista"/>
        <w:numPr>
          <w:ilvl w:val="1"/>
          <w:numId w:val="32"/>
        </w:numPr>
        <w:tabs>
          <w:tab w:val="left" w:pos="312"/>
        </w:tabs>
        <w:suppressAutoHyphens/>
        <w:ind w:left="312" w:hanging="312"/>
        <w:jc w:val="both"/>
        <w:rPr>
          <w:rFonts w:asciiTheme="minorHAnsi" w:hAnsiTheme="minorHAnsi"/>
        </w:rPr>
      </w:pPr>
      <w:r>
        <w:rPr>
          <w:rFonts w:asciiTheme="minorHAnsi" w:hAnsiTheme="minorHAnsi"/>
        </w:rPr>
        <w:t>Suministrar a los investigadores el PROTOCOLO y la ficha técnica de los medicamentos a estudiar, si procede.</w:t>
      </w:r>
    </w:p>
    <w:p w14:paraId="18A70476" w14:textId="77777777" w:rsidR="00744123" w:rsidRPr="00065BC5" w:rsidRDefault="00744123" w:rsidP="00744123">
      <w:pPr>
        <w:pStyle w:val="Prrafodelista"/>
        <w:tabs>
          <w:tab w:val="left" w:pos="312"/>
        </w:tabs>
        <w:ind w:left="312"/>
        <w:jc w:val="both"/>
        <w:rPr>
          <w:rFonts w:asciiTheme="minorHAnsi" w:hAnsiTheme="minorHAnsi"/>
        </w:rPr>
      </w:pPr>
    </w:p>
    <w:p w14:paraId="5A62E2DB" w14:textId="77777777" w:rsidR="00744123" w:rsidRDefault="00744123" w:rsidP="00744123">
      <w:pPr>
        <w:pStyle w:val="Prrafodelista"/>
        <w:numPr>
          <w:ilvl w:val="1"/>
          <w:numId w:val="32"/>
        </w:numPr>
        <w:tabs>
          <w:tab w:val="left" w:pos="312"/>
        </w:tabs>
        <w:suppressAutoHyphens/>
        <w:ind w:left="312" w:hanging="312"/>
        <w:jc w:val="both"/>
        <w:rPr>
          <w:rFonts w:asciiTheme="minorHAnsi" w:hAnsiTheme="minorHAnsi"/>
        </w:rPr>
      </w:pPr>
      <w:r>
        <w:rPr>
          <w:rFonts w:asciiTheme="minorHAnsi" w:hAnsiTheme="minorHAnsi"/>
        </w:rPr>
        <w:t xml:space="preserve">Realizar las solicitudes necesarias para cumplir con los requisitos previos previstos en el Art. 4 del RD 957/2020, entre otros, obtención de dictamen favorable del </w:t>
      </w:r>
      <w:proofErr w:type="spellStart"/>
      <w:r>
        <w:rPr>
          <w:rFonts w:asciiTheme="minorHAnsi" w:hAnsiTheme="minorHAnsi"/>
        </w:rPr>
        <w:t>CEIm</w:t>
      </w:r>
      <w:proofErr w:type="spellEnd"/>
      <w:r>
        <w:rPr>
          <w:rFonts w:asciiTheme="minorHAnsi" w:hAnsiTheme="minorHAnsi"/>
        </w:rPr>
        <w:t>, a la fecha de inicio del Estudio Observacional.</w:t>
      </w:r>
    </w:p>
    <w:p w14:paraId="1EA5CA0C" w14:textId="77777777" w:rsidR="00744123" w:rsidRPr="00065BC5" w:rsidRDefault="00744123" w:rsidP="00744123">
      <w:pPr>
        <w:pStyle w:val="Prrafodelista"/>
        <w:tabs>
          <w:tab w:val="left" w:pos="312"/>
        </w:tabs>
        <w:ind w:left="312"/>
        <w:jc w:val="both"/>
        <w:rPr>
          <w:rFonts w:asciiTheme="minorHAnsi" w:hAnsiTheme="minorHAnsi"/>
          <w:sz w:val="10"/>
          <w:szCs w:val="10"/>
        </w:rPr>
      </w:pPr>
    </w:p>
    <w:p w14:paraId="5944E3B5" w14:textId="77777777" w:rsidR="00744123" w:rsidRDefault="00744123" w:rsidP="00744123">
      <w:pPr>
        <w:pStyle w:val="Prrafodelista"/>
        <w:numPr>
          <w:ilvl w:val="1"/>
          <w:numId w:val="32"/>
        </w:numPr>
        <w:tabs>
          <w:tab w:val="left" w:pos="312"/>
        </w:tabs>
        <w:suppressAutoHyphens/>
        <w:ind w:left="312" w:hanging="312"/>
        <w:jc w:val="both"/>
        <w:rPr>
          <w:rFonts w:asciiTheme="minorHAnsi" w:hAnsiTheme="minorHAnsi"/>
        </w:rPr>
      </w:pPr>
      <w:r>
        <w:rPr>
          <w:rFonts w:asciiTheme="minorHAnsi" w:hAnsiTheme="minorHAnsi"/>
        </w:rPr>
        <w:t>Solicitar las preceptivas autorizaciones a los organismos competentes para llevar a cabo el Estudio Observacional y presentar la documentación correspondiente.</w:t>
      </w:r>
    </w:p>
    <w:p w14:paraId="42E07D2E" w14:textId="77777777" w:rsidR="00744123" w:rsidRPr="00065BC5" w:rsidRDefault="00744123" w:rsidP="00744123">
      <w:pPr>
        <w:pStyle w:val="Prrafodelista"/>
        <w:tabs>
          <w:tab w:val="left" w:pos="312"/>
        </w:tabs>
        <w:ind w:left="312"/>
        <w:jc w:val="both"/>
        <w:rPr>
          <w:rFonts w:asciiTheme="minorHAnsi" w:hAnsiTheme="minorHAnsi"/>
          <w:sz w:val="10"/>
          <w:szCs w:val="10"/>
        </w:rPr>
      </w:pPr>
    </w:p>
    <w:p w14:paraId="392F332A" w14:textId="77777777" w:rsidR="00744123" w:rsidRDefault="00744123" w:rsidP="00744123">
      <w:pPr>
        <w:pStyle w:val="Prrafodelista"/>
        <w:numPr>
          <w:ilvl w:val="1"/>
          <w:numId w:val="32"/>
        </w:numPr>
        <w:tabs>
          <w:tab w:val="left" w:pos="312"/>
        </w:tabs>
        <w:suppressAutoHyphens/>
        <w:ind w:left="312" w:hanging="312"/>
        <w:jc w:val="both"/>
        <w:rPr>
          <w:rFonts w:asciiTheme="minorHAnsi" w:hAnsiTheme="minorHAnsi"/>
        </w:rPr>
      </w:pPr>
      <w:r>
        <w:rPr>
          <w:rFonts w:asciiTheme="minorHAnsi" w:hAnsiTheme="minorHAnsi"/>
        </w:rPr>
        <w:t xml:space="preserve">Responder a los requerimientos de presentación de informes de situación e informe final realizados por el </w:t>
      </w:r>
      <w:proofErr w:type="spellStart"/>
      <w:r>
        <w:rPr>
          <w:rFonts w:asciiTheme="minorHAnsi" w:hAnsiTheme="minorHAnsi"/>
        </w:rPr>
        <w:t>CEIm</w:t>
      </w:r>
      <w:proofErr w:type="spellEnd"/>
      <w:r>
        <w:rPr>
          <w:rFonts w:asciiTheme="minorHAnsi" w:hAnsiTheme="minorHAnsi"/>
        </w:rPr>
        <w:t xml:space="preserve"> que emitió el dictamen favorable y, en su caso, por las autoridades sanitarias intervinientes, sin perjuicio de lo dispuesto en la normativa europea aplicable.</w:t>
      </w:r>
    </w:p>
    <w:p w14:paraId="62CAA9D9" w14:textId="77777777" w:rsidR="00744123" w:rsidRDefault="00744123" w:rsidP="00744123">
      <w:pPr>
        <w:pStyle w:val="Prrafodelista"/>
        <w:jc w:val="both"/>
        <w:rPr>
          <w:rFonts w:asciiTheme="minorHAnsi" w:hAnsiTheme="minorHAnsi"/>
          <w:sz w:val="10"/>
          <w:szCs w:val="10"/>
        </w:rPr>
      </w:pPr>
    </w:p>
    <w:p w14:paraId="13E2D0A3" w14:textId="77777777" w:rsidR="00744123" w:rsidRDefault="00744123" w:rsidP="00744123">
      <w:pPr>
        <w:pStyle w:val="Prrafodelista"/>
        <w:numPr>
          <w:ilvl w:val="1"/>
          <w:numId w:val="32"/>
        </w:numPr>
        <w:tabs>
          <w:tab w:val="left" w:pos="567"/>
        </w:tabs>
        <w:suppressAutoHyphens/>
        <w:ind w:left="567" w:hanging="567"/>
        <w:jc w:val="both"/>
        <w:rPr>
          <w:rFonts w:asciiTheme="minorHAnsi" w:hAnsiTheme="minorHAnsi"/>
        </w:rPr>
      </w:pPr>
      <w:r>
        <w:rPr>
          <w:rFonts w:asciiTheme="minorHAnsi" w:hAnsiTheme="minorHAnsi"/>
        </w:rPr>
        <w:t xml:space="preserve">Comunicar la interrupción del estudio y las razones de </w:t>
      </w:r>
      <w:proofErr w:type="gramStart"/>
      <w:r>
        <w:rPr>
          <w:rFonts w:asciiTheme="minorHAnsi" w:hAnsiTheme="minorHAnsi"/>
        </w:rPr>
        <w:t>la misma</w:t>
      </w:r>
      <w:proofErr w:type="gramEnd"/>
      <w:r>
        <w:rPr>
          <w:rFonts w:asciiTheme="minorHAnsi" w:hAnsiTheme="minorHAnsi"/>
        </w:rPr>
        <w:t xml:space="preserve"> al </w:t>
      </w:r>
      <w:proofErr w:type="spellStart"/>
      <w:r>
        <w:rPr>
          <w:rFonts w:asciiTheme="minorHAnsi" w:hAnsiTheme="minorHAnsi"/>
        </w:rPr>
        <w:t>CEIm</w:t>
      </w:r>
      <w:proofErr w:type="spellEnd"/>
      <w:r>
        <w:rPr>
          <w:rFonts w:asciiTheme="minorHAnsi" w:hAnsiTheme="minorHAnsi"/>
        </w:rPr>
        <w:t xml:space="preserve"> que emitió el dictamen favorable y, en su caso, a las autoridades sanitarias implicadas.</w:t>
      </w:r>
    </w:p>
    <w:p w14:paraId="7F6AB8C7" w14:textId="77777777" w:rsidR="00744123" w:rsidRDefault="00744123" w:rsidP="00744123">
      <w:pPr>
        <w:pStyle w:val="Prrafodelista"/>
        <w:jc w:val="both"/>
        <w:rPr>
          <w:rFonts w:asciiTheme="minorHAnsi" w:hAnsiTheme="minorHAnsi"/>
          <w:sz w:val="10"/>
          <w:szCs w:val="10"/>
        </w:rPr>
      </w:pPr>
    </w:p>
    <w:p w14:paraId="3C3FBA02" w14:textId="77777777" w:rsidR="00744123" w:rsidRDefault="00744123" w:rsidP="00744123">
      <w:pPr>
        <w:pStyle w:val="Prrafodelista"/>
        <w:numPr>
          <w:ilvl w:val="1"/>
          <w:numId w:val="32"/>
        </w:numPr>
        <w:tabs>
          <w:tab w:val="left" w:pos="567"/>
        </w:tabs>
        <w:suppressAutoHyphens/>
        <w:ind w:left="567" w:hanging="567"/>
        <w:jc w:val="both"/>
        <w:rPr>
          <w:rFonts w:asciiTheme="minorHAnsi" w:hAnsiTheme="minorHAnsi"/>
        </w:rPr>
      </w:pPr>
      <w:r>
        <w:rPr>
          <w:rFonts w:asciiTheme="minorHAnsi" w:hAnsiTheme="minorHAnsi"/>
        </w:rPr>
        <w:t>Asegurar la fiabilidad de los datos aplicando los controles de calidad necesarios.</w:t>
      </w:r>
    </w:p>
    <w:p w14:paraId="73CFA12F" w14:textId="77777777" w:rsidR="00744123" w:rsidRDefault="00744123" w:rsidP="00744123">
      <w:pPr>
        <w:tabs>
          <w:tab w:val="left" w:pos="567"/>
        </w:tabs>
        <w:contextualSpacing/>
        <w:jc w:val="both"/>
        <w:rPr>
          <w:rFonts w:asciiTheme="minorHAnsi" w:hAnsiTheme="minorHAnsi"/>
          <w:sz w:val="10"/>
          <w:szCs w:val="10"/>
        </w:rPr>
      </w:pPr>
    </w:p>
    <w:p w14:paraId="7F678CB2" w14:textId="77777777" w:rsidR="00744123" w:rsidRDefault="00744123" w:rsidP="00744123">
      <w:pPr>
        <w:pStyle w:val="Prrafodelista"/>
        <w:numPr>
          <w:ilvl w:val="1"/>
          <w:numId w:val="32"/>
        </w:numPr>
        <w:tabs>
          <w:tab w:val="left" w:pos="567"/>
        </w:tabs>
        <w:suppressAutoHyphens/>
        <w:ind w:left="567" w:hanging="567"/>
        <w:jc w:val="both"/>
        <w:rPr>
          <w:rFonts w:asciiTheme="minorHAnsi" w:hAnsiTheme="minorHAnsi"/>
        </w:rPr>
      </w:pPr>
      <w:r>
        <w:rPr>
          <w:rFonts w:asciiTheme="minorHAnsi" w:hAnsiTheme="minorHAnsi"/>
        </w:rPr>
        <w:t>Comunicar a las autoridades sanitarias las sospechas de reacciones adversas, según la normativa vigente.</w:t>
      </w:r>
    </w:p>
    <w:p w14:paraId="428D75FC" w14:textId="77777777" w:rsidR="00744123" w:rsidRDefault="00744123" w:rsidP="00744123">
      <w:pPr>
        <w:pStyle w:val="Prrafodelista"/>
        <w:tabs>
          <w:tab w:val="left" w:pos="567"/>
        </w:tabs>
        <w:ind w:left="567"/>
        <w:jc w:val="both"/>
        <w:rPr>
          <w:rFonts w:asciiTheme="minorHAnsi" w:hAnsiTheme="minorHAnsi"/>
        </w:rPr>
      </w:pPr>
    </w:p>
    <w:p w14:paraId="47F41EFC" w14:textId="77777777" w:rsidR="00744123" w:rsidRDefault="00744123" w:rsidP="00744123">
      <w:pPr>
        <w:pStyle w:val="Prrafodelista"/>
        <w:numPr>
          <w:ilvl w:val="1"/>
          <w:numId w:val="32"/>
        </w:numPr>
        <w:tabs>
          <w:tab w:val="left" w:pos="567"/>
        </w:tabs>
        <w:suppressAutoHyphens/>
        <w:ind w:left="567" w:hanging="567"/>
        <w:jc w:val="both"/>
        <w:rPr>
          <w:rFonts w:asciiTheme="minorHAnsi" w:hAnsiTheme="minorHAnsi"/>
        </w:rPr>
      </w:pPr>
      <w:r>
        <w:rPr>
          <w:rFonts w:asciiTheme="minorHAnsi" w:hAnsiTheme="minorHAnsi"/>
        </w:rPr>
        <w:t>Identificar las fuentes de financiación del estudio y asegurar que se dispone de los medios necesarios para llevarlo a cabo.</w:t>
      </w:r>
    </w:p>
    <w:p w14:paraId="7B558C99" w14:textId="77777777" w:rsidR="00744123" w:rsidRDefault="00744123" w:rsidP="00744123">
      <w:pPr>
        <w:pStyle w:val="Prrafodelista"/>
        <w:tabs>
          <w:tab w:val="left" w:pos="567"/>
        </w:tabs>
        <w:ind w:left="567"/>
        <w:jc w:val="both"/>
        <w:rPr>
          <w:rFonts w:asciiTheme="minorHAnsi" w:hAnsiTheme="minorHAnsi"/>
          <w:sz w:val="10"/>
          <w:szCs w:val="10"/>
        </w:rPr>
      </w:pPr>
    </w:p>
    <w:p w14:paraId="1BFFCEBB" w14:textId="77777777" w:rsidR="00744123" w:rsidRDefault="00744123" w:rsidP="00744123">
      <w:pPr>
        <w:pStyle w:val="Prrafodelista"/>
        <w:numPr>
          <w:ilvl w:val="1"/>
          <w:numId w:val="32"/>
        </w:numPr>
        <w:tabs>
          <w:tab w:val="left" w:pos="567"/>
        </w:tabs>
        <w:suppressAutoHyphens/>
        <w:ind w:left="567" w:hanging="567"/>
        <w:jc w:val="both"/>
        <w:rPr>
          <w:rFonts w:asciiTheme="minorHAnsi" w:hAnsiTheme="minorHAnsi"/>
        </w:rPr>
      </w:pPr>
      <w:r>
        <w:rPr>
          <w:rFonts w:asciiTheme="minorHAnsi" w:hAnsiTheme="minorHAnsi"/>
        </w:rPr>
        <w:t>Firmar un contrato de conformidad para el caso de que el Estudio Observacional implique la obtención de información directamente del sujeto participante o del profesional sanitario que lo atiende, de acuerdo con lo dispuesto en el artículo 4.3. del RD 957/2020.</w:t>
      </w:r>
    </w:p>
    <w:p w14:paraId="3FAAAD3B" w14:textId="77777777" w:rsidR="00744123" w:rsidRDefault="00744123" w:rsidP="00744123">
      <w:pPr>
        <w:pStyle w:val="Prrafodelista"/>
        <w:tabs>
          <w:tab w:val="left" w:pos="567"/>
        </w:tabs>
        <w:ind w:left="567"/>
        <w:jc w:val="both"/>
        <w:rPr>
          <w:rFonts w:asciiTheme="minorHAnsi" w:hAnsiTheme="minorHAnsi"/>
          <w:sz w:val="10"/>
          <w:szCs w:val="10"/>
        </w:rPr>
      </w:pPr>
    </w:p>
    <w:p w14:paraId="11C48D59" w14:textId="77777777" w:rsidR="00744123" w:rsidRDefault="00744123" w:rsidP="00744123">
      <w:pPr>
        <w:pStyle w:val="Prrafodelista"/>
        <w:numPr>
          <w:ilvl w:val="1"/>
          <w:numId w:val="32"/>
        </w:numPr>
        <w:tabs>
          <w:tab w:val="left" w:pos="567"/>
        </w:tabs>
        <w:suppressAutoHyphens/>
        <w:ind w:left="567" w:hanging="567"/>
        <w:jc w:val="both"/>
        <w:rPr>
          <w:rFonts w:asciiTheme="minorHAnsi" w:hAnsiTheme="minorHAnsi"/>
        </w:rPr>
      </w:pPr>
      <w:r>
        <w:rPr>
          <w:rFonts w:asciiTheme="minorHAnsi" w:hAnsiTheme="minorHAnsi"/>
        </w:rPr>
        <w:t xml:space="preserve">Hacer públicos los resultados del Estudio Observacional, preferentemente en revistas científicas, antes de que los resultados sean divulgados al público no sanitario, haciendo constar las </w:t>
      </w:r>
      <w:proofErr w:type="spellStart"/>
      <w:r>
        <w:rPr>
          <w:rFonts w:asciiTheme="minorHAnsi" w:hAnsiTheme="minorHAnsi"/>
        </w:rPr>
        <w:t>funetes</w:t>
      </w:r>
      <w:proofErr w:type="spellEnd"/>
      <w:r>
        <w:rPr>
          <w:rFonts w:asciiTheme="minorHAnsi" w:hAnsiTheme="minorHAnsi"/>
        </w:rPr>
        <w:t xml:space="preserve"> de financiación del Estudio Observacional.</w:t>
      </w:r>
    </w:p>
    <w:p w14:paraId="3C6F4BCD" w14:textId="77777777" w:rsidR="00744123" w:rsidRDefault="00744123" w:rsidP="00744123">
      <w:pPr>
        <w:pStyle w:val="Prrafodelista"/>
        <w:tabs>
          <w:tab w:val="left" w:pos="567"/>
        </w:tabs>
        <w:ind w:left="567"/>
        <w:jc w:val="both"/>
        <w:rPr>
          <w:rFonts w:asciiTheme="minorHAnsi" w:hAnsiTheme="minorHAnsi"/>
          <w:sz w:val="10"/>
          <w:szCs w:val="10"/>
        </w:rPr>
      </w:pPr>
    </w:p>
    <w:p w14:paraId="14BBC15B" w14:textId="77777777" w:rsidR="00744123" w:rsidRDefault="00744123" w:rsidP="00744123">
      <w:pPr>
        <w:pStyle w:val="Prrafodelista"/>
        <w:numPr>
          <w:ilvl w:val="1"/>
          <w:numId w:val="32"/>
        </w:numPr>
        <w:tabs>
          <w:tab w:val="left" w:pos="567"/>
        </w:tabs>
        <w:suppressAutoHyphens/>
        <w:ind w:left="567" w:hanging="567"/>
        <w:jc w:val="both"/>
        <w:rPr>
          <w:rFonts w:asciiTheme="minorHAnsi" w:hAnsiTheme="minorHAnsi"/>
        </w:rPr>
      </w:pPr>
      <w:r>
        <w:rPr>
          <w:rFonts w:asciiTheme="minorHAnsi" w:hAnsiTheme="minorHAnsi"/>
        </w:rPr>
        <w:t>Comunicar la información resultante del Estudio Observacional que pueda modificar la relación beneficio-riesgo de un medicamento a la Agencia Española de Medicamentos y Productos Sanitarios (“AEMPS”).</w:t>
      </w:r>
    </w:p>
    <w:p w14:paraId="01F57749" w14:textId="77777777" w:rsidR="00744123" w:rsidRDefault="00744123" w:rsidP="00744123">
      <w:pPr>
        <w:pStyle w:val="Prrafodelista"/>
        <w:tabs>
          <w:tab w:val="left" w:pos="567"/>
        </w:tabs>
        <w:ind w:left="567"/>
        <w:jc w:val="both"/>
        <w:rPr>
          <w:rFonts w:asciiTheme="minorHAnsi" w:hAnsiTheme="minorHAnsi"/>
          <w:sz w:val="10"/>
          <w:szCs w:val="10"/>
        </w:rPr>
      </w:pPr>
    </w:p>
    <w:p w14:paraId="40EDD9FA" w14:textId="77777777" w:rsidR="00744123" w:rsidRDefault="00744123" w:rsidP="00744123">
      <w:pPr>
        <w:pStyle w:val="Prrafodelista"/>
        <w:numPr>
          <w:ilvl w:val="1"/>
          <w:numId w:val="32"/>
        </w:numPr>
        <w:tabs>
          <w:tab w:val="left" w:pos="567"/>
        </w:tabs>
        <w:suppressAutoHyphens/>
        <w:ind w:left="567" w:hanging="567"/>
        <w:jc w:val="both"/>
        <w:rPr>
          <w:rFonts w:asciiTheme="minorHAnsi" w:hAnsiTheme="minorHAnsi"/>
        </w:rPr>
      </w:pPr>
      <w:r>
        <w:rPr>
          <w:rFonts w:asciiTheme="minorHAnsi" w:hAnsiTheme="minorHAnsi"/>
        </w:rPr>
        <w:t>Publicar el Estudio Observacional en el Registro español de estudios clínicos (“</w:t>
      </w:r>
      <w:proofErr w:type="spellStart"/>
      <w:r>
        <w:rPr>
          <w:rFonts w:asciiTheme="minorHAnsi" w:hAnsiTheme="minorHAnsi"/>
        </w:rPr>
        <w:t>Reec</w:t>
      </w:r>
      <w:proofErr w:type="spellEnd"/>
      <w:r>
        <w:rPr>
          <w:rFonts w:asciiTheme="minorHAnsi" w:hAnsiTheme="minorHAnsi"/>
        </w:rPr>
        <w:t>”), si aplica.</w:t>
      </w:r>
    </w:p>
    <w:p w14:paraId="7FD016F9" w14:textId="77777777" w:rsidR="00744123" w:rsidRDefault="00744123" w:rsidP="00744123">
      <w:pPr>
        <w:pStyle w:val="Prrafodelista"/>
        <w:tabs>
          <w:tab w:val="left" w:pos="567"/>
        </w:tabs>
        <w:ind w:left="567"/>
        <w:jc w:val="both"/>
        <w:rPr>
          <w:rFonts w:asciiTheme="minorHAnsi" w:hAnsiTheme="minorHAnsi"/>
          <w:sz w:val="10"/>
          <w:szCs w:val="10"/>
        </w:rPr>
      </w:pPr>
    </w:p>
    <w:p w14:paraId="6D0E466A" w14:textId="77777777" w:rsidR="00744123" w:rsidRDefault="00744123" w:rsidP="00744123">
      <w:pPr>
        <w:pStyle w:val="Prrafodelista"/>
        <w:numPr>
          <w:ilvl w:val="1"/>
          <w:numId w:val="32"/>
        </w:numPr>
        <w:tabs>
          <w:tab w:val="left" w:pos="567"/>
        </w:tabs>
        <w:suppressAutoHyphens/>
        <w:ind w:left="567" w:hanging="567"/>
        <w:jc w:val="both"/>
        <w:rPr>
          <w:rFonts w:asciiTheme="minorHAnsi" w:hAnsiTheme="minorHAnsi"/>
        </w:rPr>
      </w:pPr>
      <w:r>
        <w:rPr>
          <w:rFonts w:asciiTheme="minorHAnsi" w:hAnsiTheme="minorHAnsi"/>
        </w:rPr>
        <w:t>Respetar la confidencialidad de los datos de los sujetos participantes.</w:t>
      </w:r>
    </w:p>
    <w:p w14:paraId="57B0495E" w14:textId="77777777" w:rsidR="00744123" w:rsidRDefault="00744123" w:rsidP="00744123">
      <w:pPr>
        <w:pStyle w:val="Prrafodelista"/>
        <w:tabs>
          <w:tab w:val="left" w:pos="567"/>
        </w:tabs>
        <w:ind w:left="567"/>
        <w:jc w:val="both"/>
        <w:rPr>
          <w:rFonts w:asciiTheme="minorHAnsi" w:hAnsiTheme="minorHAnsi"/>
          <w:sz w:val="10"/>
          <w:szCs w:val="10"/>
        </w:rPr>
      </w:pPr>
    </w:p>
    <w:p w14:paraId="20FB748A" w14:textId="77777777" w:rsidR="00744123" w:rsidRDefault="00744123" w:rsidP="00744123">
      <w:pPr>
        <w:pStyle w:val="Prrafodelista"/>
        <w:numPr>
          <w:ilvl w:val="1"/>
          <w:numId w:val="32"/>
        </w:numPr>
        <w:tabs>
          <w:tab w:val="left" w:pos="567"/>
        </w:tabs>
        <w:suppressAutoHyphens/>
        <w:ind w:left="567" w:hanging="567"/>
        <w:jc w:val="both"/>
        <w:rPr>
          <w:rFonts w:asciiTheme="minorHAnsi" w:hAnsiTheme="minorHAnsi"/>
        </w:rPr>
      </w:pPr>
      <w:r>
        <w:rPr>
          <w:rFonts w:asciiTheme="minorHAnsi" w:hAnsiTheme="minorHAnsi"/>
        </w:rPr>
        <w:t>Conservar el contenido del archivo maestro del estudio de acuerdo con la normativa aplicable.</w:t>
      </w:r>
    </w:p>
    <w:p w14:paraId="69B2A05B" w14:textId="77777777" w:rsidR="00744123" w:rsidRDefault="00744123" w:rsidP="00744123">
      <w:pPr>
        <w:pStyle w:val="Prrafodelista"/>
        <w:ind w:hanging="567"/>
        <w:jc w:val="both"/>
        <w:rPr>
          <w:rFonts w:asciiTheme="minorHAnsi" w:hAnsiTheme="minorHAnsi"/>
          <w:sz w:val="10"/>
          <w:szCs w:val="10"/>
        </w:rPr>
      </w:pPr>
    </w:p>
    <w:p w14:paraId="04BEB52E" w14:textId="77777777" w:rsidR="00744123" w:rsidRDefault="00744123" w:rsidP="00744123">
      <w:pPr>
        <w:pStyle w:val="Prrafodelista"/>
        <w:numPr>
          <w:ilvl w:val="1"/>
          <w:numId w:val="32"/>
        </w:numPr>
        <w:tabs>
          <w:tab w:val="left" w:pos="567"/>
        </w:tabs>
        <w:suppressAutoHyphens/>
        <w:ind w:left="567" w:hanging="567"/>
        <w:jc w:val="both"/>
        <w:rPr>
          <w:rFonts w:asciiTheme="minorHAnsi" w:hAnsiTheme="minorHAnsi"/>
        </w:rPr>
      </w:pPr>
      <w:r>
        <w:rPr>
          <w:rFonts w:ascii="Calibri" w:hAnsi="Calibri"/>
        </w:rPr>
        <w:t>Tener en cuenta, en el caso de tratamiento de datos personales, lo previsto en la Ley Orgánica 3/2018, de 5 de diciembre, de Protección de Datos Personales y garantía de los derechos digitales, la Ley 41/2002, de 14 de noviembre, básica reguladora de la autonomía del paciente y en el Reglamento (UE) 2016/679 Reglamento General de Protección de Datos y normativa española de desarrollo.</w:t>
      </w:r>
    </w:p>
    <w:p w14:paraId="23394B54" w14:textId="77777777" w:rsidR="00744123" w:rsidRDefault="00744123" w:rsidP="00744123">
      <w:pPr>
        <w:pStyle w:val="Prrafodelista"/>
        <w:ind w:hanging="567"/>
        <w:jc w:val="both"/>
        <w:rPr>
          <w:rFonts w:asciiTheme="minorHAnsi" w:hAnsiTheme="minorHAnsi"/>
          <w:sz w:val="10"/>
          <w:szCs w:val="10"/>
        </w:rPr>
      </w:pPr>
    </w:p>
    <w:p w14:paraId="680B9008" w14:textId="77777777" w:rsidR="00744123" w:rsidRDefault="00744123" w:rsidP="00744123">
      <w:pPr>
        <w:pStyle w:val="Prrafodelista"/>
        <w:numPr>
          <w:ilvl w:val="1"/>
          <w:numId w:val="32"/>
        </w:numPr>
        <w:tabs>
          <w:tab w:val="left" w:pos="567"/>
        </w:tabs>
        <w:suppressAutoHyphens/>
        <w:ind w:left="567" w:hanging="567"/>
        <w:jc w:val="both"/>
        <w:rPr>
          <w:rFonts w:asciiTheme="minorHAnsi" w:hAnsiTheme="minorHAnsi"/>
        </w:rPr>
      </w:pPr>
      <w:r>
        <w:rPr>
          <w:rFonts w:asciiTheme="minorHAnsi" w:hAnsiTheme="minorHAnsi"/>
        </w:rPr>
        <w:t>Cualesquiera otras recogidas en las normas aplicables.</w:t>
      </w:r>
    </w:p>
    <w:p w14:paraId="1EA17DCA" w14:textId="77777777" w:rsidR="00744123" w:rsidRDefault="00744123" w:rsidP="00744123">
      <w:pPr>
        <w:tabs>
          <w:tab w:val="left" w:pos="567"/>
        </w:tabs>
        <w:contextualSpacing/>
        <w:jc w:val="both"/>
        <w:rPr>
          <w:rFonts w:asciiTheme="minorHAnsi" w:hAnsiTheme="minorHAnsi"/>
        </w:rPr>
      </w:pPr>
    </w:p>
    <w:p w14:paraId="34638407" w14:textId="77777777" w:rsidR="00744123" w:rsidRDefault="00744123" w:rsidP="00744123">
      <w:pPr>
        <w:pStyle w:val="NormalWeb"/>
        <w:spacing w:beforeAutospacing="0" w:afterAutospacing="0"/>
        <w:jc w:val="both"/>
        <w:rPr>
          <w:rFonts w:asciiTheme="minorHAnsi" w:hAnsiTheme="minorHAnsi"/>
          <w:b/>
          <w:sz w:val="20"/>
          <w:szCs w:val="20"/>
        </w:rPr>
      </w:pPr>
      <w:r>
        <w:rPr>
          <w:rFonts w:asciiTheme="minorHAnsi" w:hAnsiTheme="minorHAnsi"/>
          <w:b/>
          <w:sz w:val="20"/>
          <w:szCs w:val="20"/>
        </w:rPr>
        <w:t>TERCERA.</w:t>
      </w:r>
      <w:r>
        <w:rPr>
          <w:rFonts w:asciiTheme="minorHAnsi" w:hAnsiTheme="minorHAnsi"/>
          <w:b/>
          <w:sz w:val="20"/>
          <w:szCs w:val="20"/>
        </w:rPr>
        <w:tab/>
        <w:t>Obligaciones del investigador.</w:t>
      </w:r>
    </w:p>
    <w:p w14:paraId="68CCCB9E" w14:textId="77777777" w:rsidR="00744123" w:rsidRDefault="00744123" w:rsidP="00744123">
      <w:pPr>
        <w:pStyle w:val="NormalWeb"/>
        <w:spacing w:beforeAutospacing="0" w:afterAutospacing="0"/>
        <w:jc w:val="both"/>
        <w:rPr>
          <w:rFonts w:asciiTheme="minorHAnsi" w:hAnsiTheme="minorHAnsi"/>
          <w:b/>
          <w:sz w:val="10"/>
          <w:szCs w:val="10"/>
        </w:rPr>
      </w:pPr>
    </w:p>
    <w:p w14:paraId="13AC6CC1" w14:textId="77777777" w:rsidR="00744123" w:rsidRDefault="00744123" w:rsidP="00744123">
      <w:pPr>
        <w:pStyle w:val="NormalWeb"/>
        <w:spacing w:beforeAutospacing="0" w:afterAutospacing="0"/>
        <w:jc w:val="both"/>
        <w:rPr>
          <w:rFonts w:asciiTheme="minorHAnsi" w:hAnsiTheme="minorHAnsi"/>
          <w:sz w:val="20"/>
          <w:szCs w:val="20"/>
        </w:rPr>
      </w:pPr>
      <w:r>
        <w:rPr>
          <w:rFonts w:asciiTheme="minorHAnsi" w:hAnsiTheme="minorHAnsi"/>
          <w:sz w:val="20"/>
          <w:szCs w:val="20"/>
        </w:rPr>
        <w:t>Serán obligaciones del INVESTIGADOR PRINCIPAL las siguientes:</w:t>
      </w:r>
    </w:p>
    <w:p w14:paraId="58D4E15B" w14:textId="77777777" w:rsidR="00744123" w:rsidRDefault="00744123" w:rsidP="00744123">
      <w:pPr>
        <w:pStyle w:val="NormalWeb"/>
        <w:spacing w:beforeAutospacing="0" w:afterAutospacing="0"/>
        <w:jc w:val="both"/>
        <w:rPr>
          <w:rFonts w:asciiTheme="minorHAnsi" w:hAnsiTheme="minorHAnsi"/>
          <w:b/>
          <w:sz w:val="10"/>
          <w:szCs w:val="10"/>
        </w:rPr>
      </w:pPr>
    </w:p>
    <w:p w14:paraId="79D65791" w14:textId="77777777" w:rsidR="00744123" w:rsidRDefault="00744123" w:rsidP="00744123">
      <w:pPr>
        <w:pStyle w:val="Prrafodelista"/>
        <w:numPr>
          <w:ilvl w:val="1"/>
          <w:numId w:val="33"/>
        </w:numPr>
        <w:tabs>
          <w:tab w:val="left" w:pos="567"/>
        </w:tabs>
        <w:suppressAutoHyphens/>
        <w:ind w:left="567" w:hanging="567"/>
        <w:jc w:val="both"/>
        <w:rPr>
          <w:rFonts w:asciiTheme="minorHAnsi" w:hAnsiTheme="minorHAnsi"/>
        </w:rPr>
      </w:pPr>
      <w:r>
        <w:rPr>
          <w:rFonts w:asciiTheme="minorHAnsi" w:hAnsiTheme="minorHAnsi"/>
        </w:rPr>
        <w:t xml:space="preserve">Firmar el PROTOCOLO y cualquier modificación </w:t>
      </w:r>
      <w:proofErr w:type="gramStart"/>
      <w:r>
        <w:rPr>
          <w:rFonts w:asciiTheme="minorHAnsi" w:hAnsiTheme="minorHAnsi"/>
        </w:rPr>
        <w:t>del mismo</w:t>
      </w:r>
      <w:proofErr w:type="gramEnd"/>
      <w:r>
        <w:rPr>
          <w:rFonts w:asciiTheme="minorHAnsi" w:hAnsiTheme="minorHAnsi"/>
        </w:rPr>
        <w:t>, como responsable último del Estudio Observacional, junto con el PROMOTOR.</w:t>
      </w:r>
    </w:p>
    <w:p w14:paraId="2EEA4B04" w14:textId="77777777" w:rsidR="00744123" w:rsidRDefault="00744123" w:rsidP="00744123">
      <w:pPr>
        <w:pStyle w:val="Prrafodelista"/>
        <w:tabs>
          <w:tab w:val="left" w:pos="567"/>
        </w:tabs>
        <w:ind w:left="567"/>
        <w:jc w:val="both"/>
        <w:rPr>
          <w:rFonts w:asciiTheme="minorHAnsi" w:hAnsiTheme="minorHAnsi"/>
          <w:sz w:val="10"/>
          <w:szCs w:val="10"/>
        </w:rPr>
      </w:pPr>
    </w:p>
    <w:p w14:paraId="6D4C9D4F" w14:textId="77777777" w:rsidR="00744123" w:rsidRDefault="00744123" w:rsidP="00744123">
      <w:pPr>
        <w:pStyle w:val="Prrafodelista"/>
        <w:numPr>
          <w:ilvl w:val="1"/>
          <w:numId w:val="33"/>
        </w:numPr>
        <w:tabs>
          <w:tab w:val="left" w:pos="567"/>
        </w:tabs>
        <w:suppressAutoHyphens/>
        <w:ind w:left="567" w:hanging="567"/>
        <w:jc w:val="both"/>
        <w:rPr>
          <w:rFonts w:asciiTheme="minorHAnsi" w:hAnsiTheme="minorHAnsi"/>
        </w:rPr>
      </w:pPr>
      <w:proofErr w:type="spellStart"/>
      <w:r>
        <w:rPr>
          <w:rFonts w:asciiTheme="minorHAnsi" w:hAnsiTheme="minorHAnsi"/>
        </w:rPr>
        <w:lastRenderedPageBreak/>
        <w:t>Co-responsabilizarse</w:t>
      </w:r>
      <w:proofErr w:type="spellEnd"/>
      <w:r>
        <w:rPr>
          <w:rFonts w:asciiTheme="minorHAnsi" w:hAnsiTheme="minorHAnsi"/>
        </w:rPr>
        <w:t xml:space="preserve"> con el PROMOTOR de la elaboración de los informes de situación e informes finales.</w:t>
      </w:r>
    </w:p>
    <w:p w14:paraId="2F3BDD21" w14:textId="77777777" w:rsidR="00744123" w:rsidRDefault="00744123" w:rsidP="00744123">
      <w:pPr>
        <w:tabs>
          <w:tab w:val="left" w:pos="567"/>
        </w:tabs>
        <w:contextualSpacing/>
        <w:jc w:val="both"/>
        <w:rPr>
          <w:rFonts w:asciiTheme="minorHAnsi" w:hAnsiTheme="minorHAnsi"/>
          <w:sz w:val="10"/>
          <w:szCs w:val="10"/>
        </w:rPr>
      </w:pPr>
    </w:p>
    <w:p w14:paraId="269F1787" w14:textId="77777777" w:rsidR="00744123" w:rsidRDefault="00744123" w:rsidP="00744123">
      <w:pPr>
        <w:pStyle w:val="Prrafodelista"/>
        <w:numPr>
          <w:ilvl w:val="1"/>
          <w:numId w:val="33"/>
        </w:numPr>
        <w:tabs>
          <w:tab w:val="left" w:pos="567"/>
        </w:tabs>
        <w:suppressAutoHyphens/>
        <w:ind w:left="567" w:hanging="567"/>
        <w:jc w:val="both"/>
        <w:rPr>
          <w:rFonts w:asciiTheme="minorHAnsi" w:hAnsiTheme="minorHAnsi"/>
        </w:rPr>
      </w:pPr>
      <w:r>
        <w:rPr>
          <w:rFonts w:asciiTheme="minorHAnsi" w:hAnsiTheme="minorHAnsi"/>
        </w:rPr>
        <w:t>Contribuir a difundir los resultados del Estudio, en colaboración con el PROMOTOR.</w:t>
      </w:r>
    </w:p>
    <w:p w14:paraId="40565608" w14:textId="77777777" w:rsidR="00744123" w:rsidRDefault="00744123" w:rsidP="00744123">
      <w:pPr>
        <w:tabs>
          <w:tab w:val="left" w:pos="567"/>
        </w:tabs>
        <w:contextualSpacing/>
        <w:jc w:val="both"/>
        <w:rPr>
          <w:rFonts w:asciiTheme="minorHAnsi" w:hAnsiTheme="minorHAnsi"/>
          <w:sz w:val="10"/>
          <w:szCs w:val="10"/>
        </w:rPr>
      </w:pPr>
    </w:p>
    <w:p w14:paraId="4B2F4F64" w14:textId="77777777" w:rsidR="00744123" w:rsidRDefault="00744123" w:rsidP="00744123">
      <w:pPr>
        <w:pStyle w:val="Prrafodelista"/>
        <w:numPr>
          <w:ilvl w:val="1"/>
          <w:numId w:val="33"/>
        </w:numPr>
        <w:tabs>
          <w:tab w:val="left" w:pos="567"/>
        </w:tabs>
        <w:suppressAutoHyphens/>
        <w:ind w:left="567" w:hanging="567"/>
        <w:jc w:val="both"/>
        <w:rPr>
          <w:rFonts w:asciiTheme="minorHAnsi" w:hAnsiTheme="minorHAnsi"/>
        </w:rPr>
      </w:pPr>
      <w:r>
        <w:rPr>
          <w:rFonts w:asciiTheme="minorHAnsi" w:hAnsiTheme="minorHAnsi"/>
        </w:rPr>
        <w:t>Conocer el PROTOCOLO, así como la normativa vigente aplicable a la realización de estudios observacionales con medicamentos, asumiendo las obligaciones que le corresponden de acuerdo con dicha normativa.</w:t>
      </w:r>
    </w:p>
    <w:p w14:paraId="71058B0A" w14:textId="77777777" w:rsidR="00744123" w:rsidRPr="00E339CF" w:rsidRDefault="00744123" w:rsidP="00744123">
      <w:pPr>
        <w:pStyle w:val="Prrafodelista"/>
        <w:tabs>
          <w:tab w:val="left" w:pos="567"/>
        </w:tabs>
        <w:ind w:left="567"/>
        <w:jc w:val="both"/>
        <w:rPr>
          <w:rFonts w:asciiTheme="minorHAnsi" w:hAnsiTheme="minorHAnsi"/>
          <w:sz w:val="6"/>
          <w:szCs w:val="6"/>
        </w:rPr>
      </w:pPr>
    </w:p>
    <w:p w14:paraId="7CB3E50E" w14:textId="77777777" w:rsidR="00744123" w:rsidRDefault="00744123" w:rsidP="00744123">
      <w:pPr>
        <w:pStyle w:val="Prrafodelista"/>
        <w:numPr>
          <w:ilvl w:val="1"/>
          <w:numId w:val="33"/>
        </w:numPr>
        <w:tabs>
          <w:tab w:val="left" w:pos="567"/>
        </w:tabs>
        <w:suppressAutoHyphens/>
        <w:ind w:left="567" w:hanging="567"/>
        <w:jc w:val="both"/>
        <w:rPr>
          <w:rFonts w:asciiTheme="minorHAnsi" w:hAnsiTheme="minorHAnsi"/>
        </w:rPr>
      </w:pPr>
      <w:r>
        <w:rPr>
          <w:rFonts w:asciiTheme="minorHAnsi" w:hAnsiTheme="minorHAnsi"/>
        </w:rPr>
        <w:t xml:space="preserve">Informar a la Gerencia de la </w:t>
      </w:r>
      <w:proofErr w:type="spellStart"/>
      <w:r>
        <w:rPr>
          <w:rFonts w:asciiTheme="minorHAnsi" w:hAnsiTheme="minorHAnsi"/>
        </w:rPr>
        <w:t>FlIIS</w:t>
      </w:r>
      <w:proofErr w:type="spellEnd"/>
      <w:r>
        <w:rPr>
          <w:rFonts w:asciiTheme="minorHAnsi" w:hAnsiTheme="minorHAnsi"/>
        </w:rPr>
        <w:t>-FJD acerca del desarrollo del Estudio.</w:t>
      </w:r>
    </w:p>
    <w:p w14:paraId="1C6755FB" w14:textId="77777777" w:rsidR="00744123" w:rsidRDefault="00744123" w:rsidP="00744123">
      <w:pPr>
        <w:pStyle w:val="Prrafodelista"/>
        <w:tabs>
          <w:tab w:val="left" w:pos="567"/>
        </w:tabs>
        <w:ind w:left="567"/>
        <w:jc w:val="both"/>
        <w:rPr>
          <w:rFonts w:asciiTheme="minorHAnsi" w:hAnsiTheme="minorHAnsi"/>
          <w:sz w:val="10"/>
          <w:szCs w:val="10"/>
        </w:rPr>
      </w:pPr>
    </w:p>
    <w:p w14:paraId="435A3674" w14:textId="77777777" w:rsidR="00744123" w:rsidRDefault="00744123" w:rsidP="00744123">
      <w:pPr>
        <w:pStyle w:val="Prrafodelista"/>
        <w:numPr>
          <w:ilvl w:val="1"/>
          <w:numId w:val="33"/>
        </w:numPr>
        <w:tabs>
          <w:tab w:val="left" w:pos="567"/>
        </w:tabs>
        <w:suppressAutoHyphens/>
        <w:ind w:left="567" w:hanging="567"/>
        <w:jc w:val="both"/>
        <w:rPr>
          <w:rFonts w:asciiTheme="minorHAnsi" w:hAnsiTheme="minorHAnsi"/>
        </w:rPr>
      </w:pPr>
      <w:r>
        <w:rPr>
          <w:rFonts w:asciiTheme="minorHAnsi" w:hAnsiTheme="minorHAnsi"/>
        </w:rPr>
        <w:t>En el caso de que fuese de aplicación, informar a los sujetos del Estudio y obtener su consentimiento informado por escrito, de acuerdo con lo previsto en el PROTOCOLO.</w:t>
      </w:r>
    </w:p>
    <w:p w14:paraId="76E7E9C9" w14:textId="77777777" w:rsidR="00744123" w:rsidRDefault="00744123" w:rsidP="00744123">
      <w:pPr>
        <w:pStyle w:val="Prrafodelista"/>
        <w:jc w:val="both"/>
        <w:rPr>
          <w:rFonts w:asciiTheme="minorHAnsi" w:hAnsiTheme="minorHAnsi"/>
          <w:sz w:val="10"/>
          <w:szCs w:val="10"/>
        </w:rPr>
      </w:pPr>
    </w:p>
    <w:p w14:paraId="3A00C892" w14:textId="77777777" w:rsidR="00744123" w:rsidRDefault="00744123" w:rsidP="00744123">
      <w:pPr>
        <w:pStyle w:val="Prrafodelista"/>
        <w:numPr>
          <w:ilvl w:val="1"/>
          <w:numId w:val="33"/>
        </w:numPr>
        <w:tabs>
          <w:tab w:val="left" w:pos="567"/>
        </w:tabs>
        <w:suppressAutoHyphens/>
        <w:ind w:left="567" w:hanging="567"/>
        <w:jc w:val="both"/>
        <w:rPr>
          <w:rFonts w:asciiTheme="minorHAnsi" w:hAnsiTheme="minorHAnsi"/>
        </w:rPr>
      </w:pPr>
      <w:r>
        <w:rPr>
          <w:rFonts w:ascii="Calibri" w:hAnsi="Calibri"/>
        </w:rPr>
        <w:t>Respetar la confidencialidad de los datos de los sujetos participantes en el Estudio Observacional, de acuerdo con lo establecido en la Ley Orgánica 3/2018, de 5 de diciembre, de Protección de Datos Personales y garantía de los derechos digitales, la Ley 41/2002, de 14 de noviembre, básica reguladora de la autonomía del paciente. Y el Reglamento (UE) 2016/679 Reglamento General de Protección de Datos y normativa española de desarrollo, y</w:t>
      </w:r>
      <w:r>
        <w:rPr>
          <w:rFonts w:asciiTheme="minorHAnsi" w:hAnsiTheme="minorHAnsi"/>
        </w:rPr>
        <w:t xml:space="preserve"> acordar con el INVESTIGADOR PRINCIPAL o, en su caso, con el investigador coordinador las obligaciones en cuanto al tratamiento de datos.</w:t>
      </w:r>
    </w:p>
    <w:p w14:paraId="4B1B48F4" w14:textId="77777777" w:rsidR="00744123" w:rsidRDefault="00744123" w:rsidP="00744123">
      <w:pPr>
        <w:pStyle w:val="Prrafodelista"/>
        <w:tabs>
          <w:tab w:val="left" w:pos="567"/>
        </w:tabs>
        <w:ind w:left="567"/>
        <w:jc w:val="both"/>
        <w:rPr>
          <w:rFonts w:ascii="Calibri" w:hAnsi="Calibri"/>
          <w:sz w:val="10"/>
          <w:szCs w:val="10"/>
        </w:rPr>
      </w:pPr>
    </w:p>
    <w:p w14:paraId="70CA9027" w14:textId="77777777" w:rsidR="00744123" w:rsidRDefault="00744123" w:rsidP="00744123">
      <w:pPr>
        <w:pStyle w:val="Prrafodelista"/>
        <w:numPr>
          <w:ilvl w:val="1"/>
          <w:numId w:val="33"/>
        </w:numPr>
        <w:tabs>
          <w:tab w:val="left" w:pos="567"/>
        </w:tabs>
        <w:suppressAutoHyphens/>
        <w:ind w:left="567" w:hanging="567"/>
        <w:jc w:val="both"/>
        <w:rPr>
          <w:rFonts w:ascii="Calibri" w:hAnsi="Calibri"/>
        </w:rPr>
      </w:pPr>
      <w:r>
        <w:rPr>
          <w:rFonts w:ascii="Calibri" w:hAnsi="Calibri"/>
        </w:rPr>
        <w:t>Recoger, registrar y notificar los datos de forma correcta según la normativa aplicable y respondiendo de su actualización y calidad ante las auditorias oportunas.</w:t>
      </w:r>
    </w:p>
    <w:p w14:paraId="26092E5E" w14:textId="77777777" w:rsidR="00744123" w:rsidRDefault="00744123" w:rsidP="00744123">
      <w:pPr>
        <w:tabs>
          <w:tab w:val="left" w:pos="567"/>
        </w:tabs>
        <w:contextualSpacing/>
        <w:jc w:val="both"/>
        <w:rPr>
          <w:rFonts w:ascii="Calibri" w:hAnsi="Calibri"/>
          <w:sz w:val="10"/>
          <w:szCs w:val="10"/>
        </w:rPr>
      </w:pPr>
    </w:p>
    <w:p w14:paraId="49448BEA" w14:textId="77777777" w:rsidR="00744123" w:rsidRDefault="00744123" w:rsidP="00744123">
      <w:pPr>
        <w:pStyle w:val="Prrafodelista"/>
        <w:numPr>
          <w:ilvl w:val="1"/>
          <w:numId w:val="33"/>
        </w:numPr>
        <w:tabs>
          <w:tab w:val="left" w:pos="567"/>
        </w:tabs>
        <w:suppressAutoHyphens/>
        <w:ind w:left="567" w:hanging="567"/>
        <w:jc w:val="both"/>
        <w:rPr>
          <w:rFonts w:ascii="Calibri" w:hAnsi="Calibri"/>
        </w:rPr>
      </w:pPr>
      <w:r>
        <w:rPr>
          <w:rFonts w:ascii="Calibri" w:hAnsi="Calibri"/>
        </w:rPr>
        <w:t>Comunicar a las autoridades sanitarias o al PROMOTOR, según proceda, las sospechas de reacciones adversas que surjan a lo largo del Estudio Observacional.</w:t>
      </w:r>
    </w:p>
    <w:p w14:paraId="65B85996" w14:textId="77777777" w:rsidR="00744123" w:rsidRDefault="00744123" w:rsidP="00744123">
      <w:pPr>
        <w:pStyle w:val="Prrafodelista"/>
        <w:tabs>
          <w:tab w:val="left" w:pos="567"/>
        </w:tabs>
        <w:ind w:left="567"/>
        <w:jc w:val="both"/>
        <w:rPr>
          <w:rFonts w:ascii="Calibri" w:hAnsi="Calibri"/>
          <w:sz w:val="10"/>
          <w:szCs w:val="10"/>
        </w:rPr>
      </w:pPr>
    </w:p>
    <w:p w14:paraId="6C51B791" w14:textId="77777777" w:rsidR="00744123" w:rsidRDefault="00744123" w:rsidP="00744123">
      <w:pPr>
        <w:pStyle w:val="Prrafodelista"/>
        <w:numPr>
          <w:ilvl w:val="1"/>
          <w:numId w:val="33"/>
        </w:numPr>
        <w:tabs>
          <w:tab w:val="left" w:pos="567"/>
        </w:tabs>
        <w:suppressAutoHyphens/>
        <w:ind w:left="567" w:hanging="567"/>
        <w:jc w:val="both"/>
        <w:rPr>
          <w:rFonts w:ascii="Calibri" w:hAnsi="Calibri"/>
        </w:rPr>
      </w:pPr>
      <w:r>
        <w:rPr>
          <w:rFonts w:ascii="Calibri" w:hAnsi="Calibri"/>
        </w:rPr>
        <w:t>Facilitar las auditorías y la monitorización del PROMOTOR y las inspecciones de las autoridades sanitarias.</w:t>
      </w:r>
    </w:p>
    <w:p w14:paraId="15FC1AFB" w14:textId="77777777" w:rsidR="00744123" w:rsidRDefault="00744123" w:rsidP="00744123">
      <w:pPr>
        <w:pStyle w:val="Prrafodelista"/>
        <w:tabs>
          <w:tab w:val="left" w:pos="567"/>
        </w:tabs>
        <w:ind w:left="567"/>
        <w:jc w:val="both"/>
        <w:rPr>
          <w:rFonts w:ascii="Calibri" w:hAnsi="Calibri"/>
          <w:sz w:val="10"/>
          <w:szCs w:val="10"/>
        </w:rPr>
      </w:pPr>
    </w:p>
    <w:p w14:paraId="03A3D8D8" w14:textId="77777777" w:rsidR="00744123" w:rsidRDefault="00744123" w:rsidP="00744123">
      <w:pPr>
        <w:pStyle w:val="Prrafodelista"/>
        <w:numPr>
          <w:ilvl w:val="1"/>
          <w:numId w:val="33"/>
        </w:numPr>
        <w:tabs>
          <w:tab w:val="left" w:pos="567"/>
        </w:tabs>
        <w:suppressAutoHyphens/>
        <w:ind w:left="567" w:hanging="567"/>
        <w:jc w:val="both"/>
        <w:rPr>
          <w:rFonts w:ascii="Calibri" w:hAnsi="Calibri"/>
        </w:rPr>
      </w:pPr>
      <w:r>
        <w:rPr>
          <w:rFonts w:ascii="Calibri" w:hAnsi="Calibri"/>
        </w:rPr>
        <w:t>Cualesquiera otras recogidas en las normas aplicables, además de las establecidas para el investigador Coordinador si lo fuese (firma de PROTOCOLO, informes de seguimiento y finales, difusión de resultados).</w:t>
      </w:r>
    </w:p>
    <w:p w14:paraId="3FC278C9" w14:textId="77777777" w:rsidR="00744123" w:rsidRDefault="00744123" w:rsidP="00744123">
      <w:pPr>
        <w:pStyle w:val="Estilo"/>
        <w:ind w:right="5"/>
        <w:jc w:val="both"/>
        <w:rPr>
          <w:rFonts w:asciiTheme="minorHAnsi" w:hAnsiTheme="minorHAnsi"/>
          <w:b/>
          <w:sz w:val="10"/>
          <w:szCs w:val="10"/>
        </w:rPr>
      </w:pPr>
    </w:p>
    <w:p w14:paraId="22A09834" w14:textId="77777777" w:rsidR="00744123" w:rsidRDefault="00744123" w:rsidP="00744123">
      <w:pPr>
        <w:pStyle w:val="Estilo"/>
        <w:ind w:right="5"/>
        <w:jc w:val="both"/>
        <w:rPr>
          <w:rFonts w:asciiTheme="minorHAnsi" w:hAnsiTheme="minorHAnsi"/>
          <w:b/>
          <w:sz w:val="20"/>
          <w:szCs w:val="20"/>
        </w:rPr>
      </w:pPr>
      <w:r>
        <w:rPr>
          <w:rFonts w:asciiTheme="minorHAnsi" w:hAnsiTheme="minorHAnsi"/>
          <w:b/>
          <w:sz w:val="20"/>
          <w:szCs w:val="20"/>
        </w:rPr>
        <w:t>CUARTA.</w:t>
      </w:r>
      <w:r>
        <w:rPr>
          <w:rFonts w:asciiTheme="minorHAnsi" w:hAnsiTheme="minorHAnsi"/>
          <w:b/>
          <w:sz w:val="20"/>
          <w:szCs w:val="20"/>
        </w:rPr>
        <w:tab/>
        <w:t>Precio y forma de pago.</w:t>
      </w:r>
    </w:p>
    <w:p w14:paraId="05FBCCEC" w14:textId="77777777" w:rsidR="00744123" w:rsidRDefault="00744123" w:rsidP="00744123">
      <w:pPr>
        <w:pStyle w:val="Estilo"/>
        <w:ind w:right="5"/>
        <w:jc w:val="both"/>
        <w:rPr>
          <w:sz w:val="20"/>
          <w:szCs w:val="20"/>
        </w:rPr>
      </w:pPr>
      <w:r>
        <w:rPr>
          <w:rFonts w:asciiTheme="minorHAnsi" w:hAnsiTheme="minorHAnsi"/>
          <w:sz w:val="20"/>
          <w:szCs w:val="20"/>
        </w:rPr>
        <w:t>El coste de realización del Estudio Observacional en la F</w:t>
      </w:r>
      <w:r>
        <w:rPr>
          <w:rFonts w:asciiTheme="minorHAnsi" w:hAnsiTheme="minorHAnsi"/>
          <w:bCs/>
          <w:sz w:val="20"/>
          <w:szCs w:val="20"/>
        </w:rPr>
        <w:t>IIS-FJD se ha presupuestado inicialmente</w:t>
      </w:r>
      <w:r>
        <w:rPr>
          <w:rFonts w:asciiTheme="minorHAnsi" w:hAnsiTheme="minorHAnsi"/>
          <w:sz w:val="20"/>
          <w:szCs w:val="20"/>
        </w:rPr>
        <w:t xml:space="preserve"> en </w:t>
      </w:r>
      <w:r>
        <w:rPr>
          <w:rFonts w:asciiTheme="minorHAnsi" w:hAnsiTheme="minorHAnsi"/>
        </w:rPr>
        <w:t>____________</w:t>
      </w:r>
      <w:r>
        <w:rPr>
          <w:rFonts w:asciiTheme="minorHAnsi" w:hAnsiTheme="minorHAnsi"/>
          <w:bCs/>
          <w:sz w:val="20"/>
          <w:szCs w:val="20"/>
        </w:rPr>
        <w:t xml:space="preserve"> </w:t>
      </w:r>
      <w:r>
        <w:rPr>
          <w:rFonts w:asciiTheme="minorHAnsi" w:eastAsia="Liberation Serif" w:hAnsiTheme="minorHAnsi" w:cs="Liberation Serif"/>
          <w:sz w:val="20"/>
          <w:szCs w:val="20"/>
        </w:rPr>
        <w:t>€</w:t>
      </w:r>
      <w:r>
        <w:rPr>
          <w:rFonts w:asciiTheme="minorHAnsi" w:hAnsiTheme="minorHAnsi"/>
          <w:sz w:val="20"/>
          <w:szCs w:val="20"/>
        </w:rPr>
        <w:t xml:space="preserve"> + IVA </w:t>
      </w:r>
      <w:r>
        <w:rPr>
          <w:rFonts w:asciiTheme="minorHAnsi" w:hAnsiTheme="minorHAnsi"/>
          <w:i/>
          <w:sz w:val="20"/>
          <w:szCs w:val="20"/>
        </w:rPr>
        <w:t xml:space="preserve">(indíquese el importe total en cifras </w:t>
      </w:r>
      <w:r>
        <w:rPr>
          <w:rFonts w:asciiTheme="minorHAnsi" w:hAnsiTheme="minorHAnsi"/>
          <w:sz w:val="20"/>
          <w:szCs w:val="20"/>
        </w:rPr>
        <w:t>más IVA</w:t>
      </w:r>
      <w:r>
        <w:rPr>
          <w:rFonts w:asciiTheme="minorHAnsi" w:hAnsiTheme="minorHAnsi"/>
          <w:i/>
          <w:sz w:val="20"/>
          <w:szCs w:val="20"/>
        </w:rPr>
        <w:t>)</w:t>
      </w:r>
      <w:r>
        <w:rPr>
          <w:rFonts w:asciiTheme="minorHAnsi" w:hAnsiTheme="minorHAnsi"/>
          <w:sz w:val="20"/>
          <w:szCs w:val="20"/>
        </w:rPr>
        <w:t>; siendo el pago por sujeto evaluado completo y evaluable de</w:t>
      </w:r>
      <w:r>
        <w:rPr>
          <w:rFonts w:asciiTheme="minorHAnsi" w:hAnsiTheme="minorHAnsi"/>
        </w:rPr>
        <w:t>____________</w:t>
      </w:r>
      <w:r>
        <w:rPr>
          <w:rFonts w:asciiTheme="minorHAnsi" w:hAnsiTheme="minorHAnsi"/>
          <w:bCs/>
          <w:sz w:val="20"/>
          <w:szCs w:val="20"/>
        </w:rPr>
        <w:t xml:space="preserve"> </w:t>
      </w:r>
      <w:r>
        <w:rPr>
          <w:rFonts w:asciiTheme="minorHAnsi" w:eastAsia="Liberation Serif" w:hAnsiTheme="minorHAnsi" w:cs="Liberation Serif"/>
          <w:sz w:val="20"/>
          <w:szCs w:val="20"/>
        </w:rPr>
        <w:t>€</w:t>
      </w:r>
      <w:r>
        <w:rPr>
          <w:rFonts w:asciiTheme="minorHAnsi" w:hAnsiTheme="minorHAnsi"/>
          <w:sz w:val="20"/>
          <w:szCs w:val="20"/>
        </w:rPr>
        <w:t xml:space="preserve"> + IVA </w:t>
      </w:r>
      <w:r>
        <w:rPr>
          <w:rFonts w:asciiTheme="minorHAnsi" w:hAnsiTheme="minorHAnsi"/>
          <w:i/>
          <w:sz w:val="20"/>
          <w:szCs w:val="20"/>
        </w:rPr>
        <w:t xml:space="preserve">(indíquese el importe total en cifras </w:t>
      </w:r>
      <w:r>
        <w:rPr>
          <w:rFonts w:asciiTheme="minorHAnsi" w:hAnsiTheme="minorHAnsi"/>
          <w:sz w:val="20"/>
          <w:szCs w:val="20"/>
        </w:rPr>
        <w:t>más IVA)</w:t>
      </w:r>
      <w:r>
        <w:rPr>
          <w:rFonts w:asciiTheme="minorHAnsi" w:hAnsiTheme="minorHAnsi"/>
          <w:i/>
          <w:sz w:val="20"/>
          <w:szCs w:val="20"/>
        </w:rPr>
        <w:t xml:space="preserve"> </w:t>
      </w:r>
      <w:r>
        <w:rPr>
          <w:rFonts w:asciiTheme="minorHAnsi" w:hAnsiTheme="minorHAnsi"/>
          <w:sz w:val="20"/>
          <w:szCs w:val="20"/>
        </w:rPr>
        <w:t xml:space="preserve">y el número de pacientes previstos de </w:t>
      </w:r>
      <w:r>
        <w:rPr>
          <w:rFonts w:asciiTheme="minorHAnsi" w:hAnsiTheme="minorHAnsi"/>
        </w:rPr>
        <w:t>__</w:t>
      </w:r>
      <w:r>
        <w:rPr>
          <w:rFonts w:asciiTheme="minorHAnsi" w:hAnsiTheme="minorHAnsi"/>
          <w:sz w:val="20"/>
          <w:szCs w:val="20"/>
        </w:rPr>
        <w:t xml:space="preserve">. En compensación por la realización del Estudio Observacional, el PROMOTOR abonará a la FIIS-FJD la suma derivada de la ejecución </w:t>
      </w:r>
      <w:proofErr w:type="gramStart"/>
      <w:r>
        <w:rPr>
          <w:rFonts w:asciiTheme="minorHAnsi" w:hAnsiTheme="minorHAnsi"/>
          <w:sz w:val="20"/>
          <w:szCs w:val="20"/>
        </w:rPr>
        <w:t>del mismo</w:t>
      </w:r>
      <w:proofErr w:type="gramEnd"/>
      <w:r>
        <w:rPr>
          <w:rFonts w:asciiTheme="minorHAnsi" w:hAnsiTheme="minorHAnsi"/>
          <w:sz w:val="20"/>
          <w:szCs w:val="20"/>
        </w:rPr>
        <w:t xml:space="preserve"> conforme al desglose que se detalla a continuación:</w:t>
      </w:r>
    </w:p>
    <w:p w14:paraId="27F13EE5" w14:textId="77777777" w:rsidR="00744123" w:rsidRDefault="00744123" w:rsidP="00744123">
      <w:pPr>
        <w:pStyle w:val="Estilo"/>
        <w:numPr>
          <w:ilvl w:val="1"/>
          <w:numId w:val="34"/>
        </w:numPr>
        <w:suppressAutoHyphens/>
        <w:autoSpaceDE/>
        <w:autoSpaceDN/>
        <w:ind w:left="464" w:hanging="464"/>
        <w:jc w:val="both"/>
        <w:rPr>
          <w:rFonts w:asciiTheme="minorHAnsi" w:hAnsiTheme="minorHAnsi"/>
          <w:sz w:val="20"/>
          <w:szCs w:val="20"/>
        </w:rPr>
      </w:pPr>
      <w:r>
        <w:rPr>
          <w:rFonts w:asciiTheme="minorHAnsi" w:hAnsiTheme="minorHAnsi"/>
          <w:sz w:val="20"/>
          <w:szCs w:val="20"/>
        </w:rPr>
        <w:t>A la firma del presente contrato el PROMOTOR abonará la cantidad de 1.000 EUROS + IVA (MIL EUROS más IVA), en pago único, no reembolsable, en concepto de gastos de gestión administrativa y contractual; y 300€ + IVA (TRESCIENTOS EUROS más IVA) en concepto de tasas de archivo, para custodiar la documentación durante los 5 años.</w:t>
      </w:r>
    </w:p>
    <w:p w14:paraId="6D06A3C4" w14:textId="77777777" w:rsidR="00744123" w:rsidRDefault="00744123" w:rsidP="00744123">
      <w:pPr>
        <w:pStyle w:val="Estilo"/>
        <w:ind w:left="464" w:hanging="464"/>
        <w:jc w:val="both"/>
        <w:rPr>
          <w:rFonts w:asciiTheme="minorHAnsi" w:hAnsiTheme="minorHAnsi" w:cs="Times New Roman"/>
          <w:sz w:val="6"/>
          <w:szCs w:val="6"/>
        </w:rPr>
      </w:pPr>
    </w:p>
    <w:p w14:paraId="32C58878" w14:textId="77777777" w:rsidR="00744123" w:rsidRDefault="00744123" w:rsidP="00744123">
      <w:pPr>
        <w:pStyle w:val="Estilo"/>
        <w:numPr>
          <w:ilvl w:val="1"/>
          <w:numId w:val="34"/>
        </w:numPr>
        <w:suppressAutoHyphens/>
        <w:autoSpaceDE/>
        <w:autoSpaceDN/>
        <w:ind w:left="464" w:hanging="464"/>
        <w:jc w:val="both"/>
        <w:rPr>
          <w:rFonts w:asciiTheme="minorHAnsi" w:hAnsiTheme="minorHAnsi" w:cs="Times New Roman"/>
          <w:sz w:val="20"/>
          <w:szCs w:val="20"/>
        </w:rPr>
      </w:pPr>
      <w:r>
        <w:rPr>
          <w:rFonts w:asciiTheme="minorHAnsi" w:hAnsiTheme="minorHAnsi"/>
          <w:sz w:val="20"/>
          <w:szCs w:val="20"/>
        </w:rPr>
        <w:t xml:space="preserve">Cada tres meses, el PROMOTOR se compromete a pagar a la FIIS-FJD la cantidad a abonar resultante del trabajo realizado por el investigador según el número de pacientes incluidos y de visitas realizadas. </w:t>
      </w:r>
      <w:r>
        <w:rPr>
          <w:rFonts w:asciiTheme="minorHAnsi" w:hAnsiTheme="minorHAnsi"/>
          <w:spacing w:val="-3"/>
          <w:sz w:val="20"/>
          <w:szCs w:val="20"/>
        </w:rPr>
        <w:t>De esta cantidad, la FIIS-FJD percibirá el 20%, en concepto de gastos indirectos.</w:t>
      </w:r>
    </w:p>
    <w:p w14:paraId="5F113D95" w14:textId="77777777" w:rsidR="00744123" w:rsidRDefault="00744123" w:rsidP="00744123">
      <w:pPr>
        <w:pStyle w:val="Prrafodelista"/>
        <w:ind w:left="464" w:hanging="464"/>
        <w:jc w:val="both"/>
        <w:rPr>
          <w:rFonts w:asciiTheme="minorHAnsi" w:hAnsiTheme="minorHAnsi"/>
          <w:sz w:val="10"/>
          <w:szCs w:val="10"/>
        </w:rPr>
      </w:pPr>
    </w:p>
    <w:p w14:paraId="33745CBD" w14:textId="77777777" w:rsidR="00744123" w:rsidRPr="00AA1C5A" w:rsidRDefault="00744123" w:rsidP="00744123">
      <w:pPr>
        <w:pStyle w:val="Estilo"/>
        <w:numPr>
          <w:ilvl w:val="1"/>
          <w:numId w:val="34"/>
        </w:numPr>
        <w:suppressAutoHyphens/>
        <w:autoSpaceDE/>
        <w:autoSpaceDN/>
        <w:ind w:left="464" w:hanging="464"/>
        <w:jc w:val="both"/>
        <w:rPr>
          <w:rFonts w:asciiTheme="minorHAnsi" w:hAnsiTheme="minorHAnsi" w:cs="Times New Roman"/>
          <w:sz w:val="20"/>
          <w:szCs w:val="20"/>
        </w:rPr>
      </w:pPr>
      <w:r>
        <w:rPr>
          <w:rFonts w:asciiTheme="minorHAnsi" w:hAnsiTheme="minorHAnsi"/>
          <w:sz w:val="20"/>
          <w:szCs w:val="20"/>
        </w:rPr>
        <w:t xml:space="preserve">Estos pagos tienen la consideración de abonos a cuenta, dependientes de la liquidación del importe </w:t>
      </w:r>
      <w:r w:rsidRPr="00AA1C5A">
        <w:rPr>
          <w:rFonts w:asciiTheme="minorHAnsi" w:hAnsiTheme="minorHAnsi"/>
          <w:sz w:val="20"/>
          <w:szCs w:val="20"/>
        </w:rPr>
        <w:t xml:space="preserve">definitivo del </w:t>
      </w:r>
      <w:r w:rsidRPr="00AA1C5A">
        <w:rPr>
          <w:rFonts w:asciiTheme="minorHAnsi" w:hAnsiTheme="minorHAnsi"/>
          <w:bCs/>
          <w:sz w:val="20"/>
          <w:szCs w:val="20"/>
        </w:rPr>
        <w:t>Estudio.</w:t>
      </w:r>
    </w:p>
    <w:p w14:paraId="12168FD0" w14:textId="77777777" w:rsidR="00744123" w:rsidRPr="00AA1C5A" w:rsidRDefault="00744123" w:rsidP="00744123">
      <w:pPr>
        <w:pStyle w:val="Prrafodelista"/>
        <w:ind w:left="464" w:hanging="464"/>
        <w:jc w:val="both"/>
        <w:rPr>
          <w:rFonts w:asciiTheme="minorHAnsi" w:hAnsiTheme="minorHAnsi"/>
        </w:rPr>
      </w:pPr>
    </w:p>
    <w:p w14:paraId="0697C72D" w14:textId="77777777" w:rsidR="00744123" w:rsidRPr="00AA1C5A" w:rsidRDefault="00744123" w:rsidP="00744123">
      <w:pPr>
        <w:pStyle w:val="Estilo"/>
        <w:numPr>
          <w:ilvl w:val="1"/>
          <w:numId w:val="34"/>
        </w:numPr>
        <w:suppressAutoHyphens/>
        <w:autoSpaceDE/>
        <w:autoSpaceDN/>
        <w:jc w:val="both"/>
        <w:rPr>
          <w:rFonts w:asciiTheme="minorHAnsi" w:hAnsiTheme="minorHAnsi" w:cs="Times New Roman"/>
          <w:sz w:val="20"/>
          <w:szCs w:val="20"/>
        </w:rPr>
      </w:pPr>
      <w:bookmarkStart w:id="4" w:name="_Hlk173931952"/>
      <w:r w:rsidRPr="00AA1C5A">
        <w:rPr>
          <w:rFonts w:asciiTheme="minorHAnsi" w:hAnsiTheme="minorHAnsi"/>
          <w:sz w:val="20"/>
          <w:szCs w:val="20"/>
        </w:rPr>
        <w:t xml:space="preserve">El PROMOTOR del Estudio ha designado para la realización de trámites administrativos a la empresa </w:t>
      </w:r>
      <w:r w:rsidRPr="00AA1C5A">
        <w:rPr>
          <w:rFonts w:ascii="Calibri" w:hAnsi="Calibri"/>
          <w:sz w:val="20"/>
          <w:szCs w:val="20"/>
        </w:rPr>
        <w:t>___________</w:t>
      </w:r>
      <w:r w:rsidRPr="00AA1C5A">
        <w:rPr>
          <w:rFonts w:asciiTheme="minorHAnsi" w:hAnsiTheme="minorHAnsi"/>
          <w:sz w:val="20"/>
          <w:szCs w:val="20"/>
        </w:rPr>
        <w:t xml:space="preserve">, con C.I.F. </w:t>
      </w:r>
      <w:r w:rsidRPr="00AA1C5A">
        <w:rPr>
          <w:rFonts w:ascii="Calibri" w:hAnsi="Calibri"/>
          <w:sz w:val="20"/>
          <w:szCs w:val="20"/>
        </w:rPr>
        <w:t>___________</w:t>
      </w:r>
      <w:r w:rsidRPr="00AA1C5A">
        <w:rPr>
          <w:rFonts w:asciiTheme="minorHAnsi" w:hAnsiTheme="minorHAnsi"/>
          <w:bCs/>
          <w:sz w:val="20"/>
          <w:szCs w:val="20"/>
        </w:rPr>
        <w:t xml:space="preserve"> </w:t>
      </w:r>
      <w:r w:rsidRPr="00AA1C5A">
        <w:rPr>
          <w:rFonts w:asciiTheme="minorHAnsi" w:hAnsiTheme="minorHAnsi"/>
          <w:sz w:val="20"/>
          <w:szCs w:val="20"/>
        </w:rPr>
        <w:t xml:space="preserve">y dirección en </w:t>
      </w:r>
      <w:r w:rsidRPr="00AA1C5A">
        <w:rPr>
          <w:rFonts w:ascii="Calibri" w:hAnsi="Calibri"/>
          <w:sz w:val="20"/>
          <w:szCs w:val="20"/>
        </w:rPr>
        <w:t>___________</w:t>
      </w:r>
      <w:r w:rsidRPr="00AA1C5A">
        <w:rPr>
          <w:rFonts w:asciiTheme="minorHAnsi" w:hAnsiTheme="minorHAnsi"/>
          <w:sz w:val="20"/>
          <w:szCs w:val="20"/>
        </w:rPr>
        <w:t>, así como para la realización de pagos en su nombre, respondiendo y garantizando solidariamente los pagos establecidos en el contrato.</w:t>
      </w:r>
    </w:p>
    <w:p w14:paraId="07C0CE10" w14:textId="77777777" w:rsidR="00744123" w:rsidRPr="00A96353" w:rsidRDefault="00744123" w:rsidP="00744123">
      <w:pPr>
        <w:pStyle w:val="Prrafodelista"/>
        <w:jc w:val="both"/>
        <w:rPr>
          <w:rFonts w:ascii="Calibri" w:hAnsi="Calibri"/>
          <w:sz w:val="10"/>
          <w:szCs w:val="10"/>
        </w:rPr>
      </w:pPr>
    </w:p>
    <w:p w14:paraId="0AADDE95" w14:textId="77777777" w:rsidR="00744123" w:rsidRPr="00AA1C5A" w:rsidRDefault="00744123" w:rsidP="00744123">
      <w:pPr>
        <w:pStyle w:val="Estilo"/>
        <w:numPr>
          <w:ilvl w:val="1"/>
          <w:numId w:val="34"/>
        </w:numPr>
        <w:suppressAutoHyphens/>
        <w:autoSpaceDE/>
        <w:autoSpaceDN/>
        <w:ind w:left="567" w:hanging="567"/>
        <w:jc w:val="both"/>
        <w:rPr>
          <w:rFonts w:asciiTheme="minorHAnsi" w:hAnsiTheme="minorHAnsi" w:cs="Times New Roman"/>
          <w:sz w:val="20"/>
          <w:szCs w:val="20"/>
        </w:rPr>
      </w:pPr>
      <w:r w:rsidRPr="00AA1C5A">
        <w:rPr>
          <w:rFonts w:ascii="Calibri" w:hAnsi="Calibri"/>
          <w:sz w:val="20"/>
          <w:szCs w:val="20"/>
        </w:rPr>
        <w:t>Los pagos se abonarán a:</w:t>
      </w:r>
    </w:p>
    <w:p w14:paraId="0CEED25C" w14:textId="77777777" w:rsidR="00744123" w:rsidRPr="00AA1C5A" w:rsidRDefault="00744123" w:rsidP="00744123">
      <w:pPr>
        <w:pStyle w:val="Prrafodelista"/>
        <w:ind w:left="567"/>
        <w:jc w:val="both"/>
        <w:outlineLvl w:val="0"/>
        <w:rPr>
          <w:rFonts w:ascii="Calibri" w:hAnsi="Calibri"/>
        </w:rPr>
      </w:pPr>
      <w:r w:rsidRPr="00AA1C5A">
        <w:rPr>
          <w:rFonts w:ascii="Calibri" w:hAnsi="Calibri"/>
          <w:b/>
        </w:rPr>
        <w:t xml:space="preserve">FUNDACION </w:t>
      </w:r>
      <w:r w:rsidRPr="00AA1C5A">
        <w:rPr>
          <w:rFonts w:ascii="Calibri" w:hAnsi="Calibri"/>
        </w:rPr>
        <w:t>I</w:t>
      </w:r>
      <w:r w:rsidRPr="00AA1C5A">
        <w:rPr>
          <w:rFonts w:ascii="Calibri" w:hAnsi="Calibri"/>
          <w:b/>
        </w:rPr>
        <w:t>NSTITUTO DE INVESTIGACION SANITARIA DE LA FUNDACION JIMENEZ DIAZ</w:t>
      </w:r>
      <w:r w:rsidRPr="00AA1C5A">
        <w:rPr>
          <w:rFonts w:ascii="Calibri" w:hAnsi="Calibri"/>
        </w:rPr>
        <w:t xml:space="preserve"> </w:t>
      </w:r>
    </w:p>
    <w:p w14:paraId="4108DAD4" w14:textId="77777777" w:rsidR="00744123" w:rsidRPr="00AA1C5A" w:rsidRDefault="00744123" w:rsidP="00744123">
      <w:pPr>
        <w:pStyle w:val="Prrafodelista"/>
        <w:ind w:left="567"/>
        <w:jc w:val="both"/>
        <w:outlineLvl w:val="0"/>
        <w:rPr>
          <w:rFonts w:ascii="Calibri" w:hAnsi="Calibri" w:cs="Calibri"/>
          <w:b/>
        </w:rPr>
      </w:pPr>
      <w:r w:rsidRPr="00AA1C5A">
        <w:rPr>
          <w:rFonts w:ascii="Calibri" w:hAnsi="Calibri" w:cs="Calibri"/>
          <w:color w:val="232826"/>
        </w:rPr>
        <w:t>BANCO</w:t>
      </w:r>
      <w:r w:rsidRPr="00AA1C5A">
        <w:rPr>
          <w:rFonts w:ascii="Calibri" w:hAnsi="Calibri" w:cs="Calibri"/>
          <w:color w:val="232826"/>
          <w:spacing w:val="2"/>
        </w:rPr>
        <w:t xml:space="preserve"> </w:t>
      </w:r>
      <w:r w:rsidRPr="00AA1C5A">
        <w:rPr>
          <w:rFonts w:ascii="Calibri" w:hAnsi="Calibri" w:cs="Calibri"/>
          <w:color w:val="151616"/>
        </w:rPr>
        <w:t>SANTANDER</w:t>
      </w:r>
      <w:r w:rsidRPr="00AA1C5A">
        <w:rPr>
          <w:rFonts w:ascii="Calibri" w:hAnsi="Calibri" w:cs="Calibri"/>
          <w:color w:val="151616"/>
          <w:spacing w:val="15"/>
        </w:rPr>
        <w:t xml:space="preserve"> </w:t>
      </w:r>
      <w:r w:rsidRPr="00AA1C5A">
        <w:rPr>
          <w:rFonts w:ascii="Calibri" w:hAnsi="Calibri" w:cs="Calibri"/>
          <w:color w:val="151616"/>
        </w:rPr>
        <w:t>S.A.</w:t>
      </w:r>
    </w:p>
    <w:p w14:paraId="0BBFD4D4" w14:textId="77777777" w:rsidR="00744123" w:rsidRPr="00AA1C5A" w:rsidRDefault="00744123" w:rsidP="00744123">
      <w:pPr>
        <w:pStyle w:val="Prrafodelista"/>
        <w:ind w:left="567"/>
        <w:jc w:val="both"/>
        <w:rPr>
          <w:rFonts w:ascii="Calibri" w:hAnsi="Calibri" w:cs="Calibri"/>
        </w:rPr>
      </w:pPr>
      <w:r w:rsidRPr="00AA1C5A">
        <w:rPr>
          <w:rFonts w:ascii="Calibri" w:hAnsi="Calibri" w:cs="Calibri"/>
        </w:rPr>
        <w:t>Cea Bermúdez, 33</w:t>
      </w:r>
    </w:p>
    <w:p w14:paraId="59548C60" w14:textId="77777777" w:rsidR="00744123" w:rsidRPr="00AA1C5A" w:rsidRDefault="00744123" w:rsidP="00744123">
      <w:pPr>
        <w:pStyle w:val="Prrafodelista"/>
        <w:ind w:left="567"/>
        <w:jc w:val="both"/>
        <w:rPr>
          <w:rFonts w:ascii="Calibri" w:hAnsi="Calibri" w:cs="Calibri"/>
        </w:rPr>
      </w:pPr>
      <w:r w:rsidRPr="00AA1C5A">
        <w:rPr>
          <w:rFonts w:ascii="Calibri" w:hAnsi="Calibri" w:cs="Calibri"/>
        </w:rPr>
        <w:t>28003 – Madrid (España)</w:t>
      </w:r>
    </w:p>
    <w:p w14:paraId="1B9A2408" w14:textId="77777777" w:rsidR="00744123" w:rsidRPr="00AA1C5A" w:rsidRDefault="00744123" w:rsidP="00744123">
      <w:pPr>
        <w:pStyle w:val="Prrafodelista"/>
        <w:ind w:left="567"/>
        <w:jc w:val="both"/>
        <w:rPr>
          <w:rFonts w:ascii="Calibri" w:hAnsi="Calibri" w:cs="Calibri"/>
        </w:rPr>
      </w:pPr>
      <w:proofErr w:type="spellStart"/>
      <w:r w:rsidRPr="00AA1C5A">
        <w:rPr>
          <w:rFonts w:ascii="Calibri" w:hAnsi="Calibri" w:cs="Calibri"/>
        </w:rPr>
        <w:t>Nº</w:t>
      </w:r>
      <w:proofErr w:type="spellEnd"/>
      <w:r w:rsidRPr="00AA1C5A">
        <w:rPr>
          <w:rFonts w:ascii="Calibri" w:hAnsi="Calibri" w:cs="Calibri"/>
        </w:rPr>
        <w:t xml:space="preserve"> de Cuenta: 0075.5977.81.0605344752</w:t>
      </w:r>
    </w:p>
    <w:p w14:paraId="036502A1" w14:textId="77777777" w:rsidR="00744123" w:rsidRPr="00AA1C5A" w:rsidRDefault="00744123" w:rsidP="00744123">
      <w:pPr>
        <w:pStyle w:val="Prrafodelista"/>
        <w:ind w:left="567"/>
        <w:jc w:val="both"/>
        <w:rPr>
          <w:rFonts w:ascii="Calibri" w:hAnsi="Calibri" w:cs="Calibri"/>
        </w:rPr>
      </w:pPr>
      <w:r w:rsidRPr="00AA1C5A">
        <w:rPr>
          <w:rFonts w:ascii="Calibri" w:hAnsi="Calibri" w:cs="Calibri"/>
        </w:rPr>
        <w:lastRenderedPageBreak/>
        <w:t xml:space="preserve">IBAN </w:t>
      </w:r>
      <w:proofErr w:type="spellStart"/>
      <w:r w:rsidRPr="00AA1C5A">
        <w:rPr>
          <w:rFonts w:ascii="Calibri" w:hAnsi="Calibri" w:cs="Calibri"/>
        </w:rPr>
        <w:t>code</w:t>
      </w:r>
      <w:proofErr w:type="spellEnd"/>
      <w:r w:rsidRPr="00AA1C5A">
        <w:rPr>
          <w:rFonts w:ascii="Calibri" w:hAnsi="Calibri" w:cs="Calibri"/>
        </w:rPr>
        <w:t xml:space="preserve">: ES91 </w:t>
      </w:r>
    </w:p>
    <w:p w14:paraId="5522850C" w14:textId="77777777" w:rsidR="00744123" w:rsidRPr="00AA1C5A" w:rsidRDefault="00744123" w:rsidP="00744123">
      <w:pPr>
        <w:pStyle w:val="Prrafodelista"/>
        <w:ind w:left="567"/>
        <w:jc w:val="both"/>
        <w:rPr>
          <w:rFonts w:ascii="Calibri" w:hAnsi="Calibri" w:cs="Calibri"/>
        </w:rPr>
      </w:pPr>
      <w:r w:rsidRPr="00AA1C5A">
        <w:rPr>
          <w:rFonts w:ascii="Calibri" w:hAnsi="Calibri" w:cs="Calibri"/>
        </w:rPr>
        <w:t xml:space="preserve">SWIFT </w:t>
      </w:r>
      <w:proofErr w:type="spellStart"/>
      <w:r w:rsidRPr="00AA1C5A">
        <w:rPr>
          <w:rFonts w:ascii="Calibri" w:hAnsi="Calibri" w:cs="Calibri"/>
        </w:rPr>
        <w:t>code</w:t>
      </w:r>
      <w:proofErr w:type="spellEnd"/>
      <w:r w:rsidRPr="00AA1C5A">
        <w:rPr>
          <w:rFonts w:ascii="Calibri" w:hAnsi="Calibri" w:cs="Calibri"/>
        </w:rPr>
        <w:t xml:space="preserve">: </w:t>
      </w:r>
      <w:r w:rsidRPr="00AA1C5A">
        <w:rPr>
          <w:rFonts w:ascii="Calibri" w:eastAsia="Arial" w:hAnsi="Calibri" w:cs="Calibri"/>
          <w:color w:val="232826"/>
        </w:rPr>
        <w:t>BSCHESMM</w:t>
      </w:r>
    </w:p>
    <w:p w14:paraId="2856FDCB" w14:textId="77777777" w:rsidR="00744123" w:rsidRPr="00AA1C5A" w:rsidRDefault="00744123" w:rsidP="00744123">
      <w:pPr>
        <w:pStyle w:val="Prrafodelista"/>
        <w:jc w:val="both"/>
        <w:rPr>
          <w:rFonts w:asciiTheme="minorHAnsi" w:hAnsiTheme="minorHAnsi"/>
        </w:rPr>
      </w:pPr>
    </w:p>
    <w:p w14:paraId="2C5325D2" w14:textId="77777777" w:rsidR="00744123" w:rsidRPr="00AA1C5A" w:rsidRDefault="00744123" w:rsidP="00744123">
      <w:pPr>
        <w:pStyle w:val="Estilo"/>
        <w:numPr>
          <w:ilvl w:val="1"/>
          <w:numId w:val="34"/>
        </w:numPr>
        <w:suppressAutoHyphens/>
        <w:autoSpaceDE/>
        <w:autoSpaceDN/>
        <w:ind w:left="567" w:hanging="567"/>
        <w:jc w:val="both"/>
        <w:rPr>
          <w:rFonts w:asciiTheme="minorHAnsi" w:hAnsiTheme="minorHAnsi" w:cs="Times New Roman"/>
          <w:sz w:val="20"/>
          <w:szCs w:val="20"/>
        </w:rPr>
      </w:pPr>
      <w:r w:rsidRPr="00AA1C5A">
        <w:rPr>
          <w:rFonts w:asciiTheme="minorHAnsi" w:hAnsiTheme="minorHAnsi" w:cs="Times New Roman"/>
          <w:sz w:val="20"/>
          <w:szCs w:val="20"/>
        </w:rPr>
        <w:t>Las facturas serán emitidas a nombre de:</w:t>
      </w:r>
    </w:p>
    <w:p w14:paraId="0CDEB14C" w14:textId="77777777" w:rsidR="00744123" w:rsidRPr="00AA1C5A" w:rsidRDefault="00744123" w:rsidP="00744123">
      <w:pPr>
        <w:pStyle w:val="Prrafodelista"/>
        <w:ind w:left="567"/>
        <w:jc w:val="both"/>
      </w:pPr>
      <w:r w:rsidRPr="00AA1C5A">
        <w:rPr>
          <w:rFonts w:asciiTheme="minorHAnsi" w:hAnsiTheme="minorHAnsi"/>
          <w:i/>
          <w:highlight w:val="yellow"/>
        </w:rPr>
        <w:t>(Incluir información fiscal)</w:t>
      </w:r>
    </w:p>
    <w:p w14:paraId="56447970" w14:textId="77777777" w:rsidR="00744123" w:rsidRPr="00AA1C5A" w:rsidRDefault="00744123" w:rsidP="00744123">
      <w:pPr>
        <w:pStyle w:val="Prrafodelista"/>
        <w:ind w:left="567"/>
        <w:jc w:val="both"/>
        <w:rPr>
          <w:rFonts w:asciiTheme="minorHAnsi" w:hAnsiTheme="minorHAnsi"/>
          <w:i/>
          <w:highlight w:val="yellow"/>
        </w:rPr>
      </w:pPr>
    </w:p>
    <w:p w14:paraId="1BF3ACCF" w14:textId="77777777" w:rsidR="00744123" w:rsidRPr="00AA1C5A" w:rsidRDefault="00744123" w:rsidP="00744123">
      <w:pPr>
        <w:ind w:left="567"/>
        <w:jc w:val="both"/>
        <w:rPr>
          <w:rFonts w:ascii="Calibri" w:hAnsi="Calibri" w:cs="Arial"/>
        </w:rPr>
      </w:pPr>
      <w:r w:rsidRPr="00AA1C5A">
        <w:rPr>
          <w:rFonts w:ascii="Calibri" w:hAnsi="Calibri" w:cs="Arial"/>
        </w:rPr>
        <w:t xml:space="preserve">Las facturas serán enviadas en formato digital mediante correo electrónico a: </w:t>
      </w:r>
    </w:p>
    <w:p w14:paraId="6E3942FC" w14:textId="77777777" w:rsidR="00744123" w:rsidRPr="00AA1C5A" w:rsidRDefault="00744123" w:rsidP="00744123">
      <w:pPr>
        <w:ind w:left="567"/>
        <w:jc w:val="both"/>
        <w:rPr>
          <w:rFonts w:ascii="Calibri" w:hAnsi="Calibri" w:cs="Arial"/>
        </w:rPr>
      </w:pPr>
    </w:p>
    <w:p w14:paraId="25CBA9D2" w14:textId="77777777" w:rsidR="00744123" w:rsidRPr="00AA1C5A" w:rsidRDefault="00744123" w:rsidP="00744123">
      <w:pPr>
        <w:ind w:left="567"/>
        <w:jc w:val="both"/>
        <w:rPr>
          <w:rFonts w:ascii="Calibri" w:hAnsi="Calibri" w:cs="Arial"/>
          <w:b/>
          <w:i/>
          <w:iCs/>
        </w:rPr>
      </w:pPr>
      <w:r w:rsidRPr="00AA1C5A">
        <w:rPr>
          <w:rFonts w:ascii="Calibri" w:hAnsi="Calibri" w:cs="Arial"/>
          <w:b/>
          <w:i/>
          <w:iCs/>
          <w:highlight w:val="yellow"/>
        </w:rPr>
        <w:t>(incluir correo electrónico para el envío de facturas)</w:t>
      </w:r>
    </w:p>
    <w:bookmarkEnd w:id="4"/>
    <w:p w14:paraId="113EA2E7" w14:textId="77777777" w:rsidR="00744123" w:rsidRDefault="00744123" w:rsidP="00744123">
      <w:pPr>
        <w:pStyle w:val="Prrafodelista"/>
        <w:ind w:left="567"/>
        <w:jc w:val="both"/>
        <w:rPr>
          <w:rFonts w:asciiTheme="minorHAnsi" w:hAnsiTheme="minorHAnsi"/>
          <w:i/>
        </w:rPr>
      </w:pPr>
    </w:p>
    <w:p w14:paraId="2AFC2194" w14:textId="77777777" w:rsidR="00744123" w:rsidRDefault="00744123" w:rsidP="00744123">
      <w:pPr>
        <w:pStyle w:val="Prrafodelista"/>
        <w:numPr>
          <w:ilvl w:val="1"/>
          <w:numId w:val="34"/>
        </w:numPr>
        <w:suppressAutoHyphens/>
        <w:contextualSpacing w:val="0"/>
        <w:jc w:val="both"/>
        <w:rPr>
          <w:rFonts w:asciiTheme="minorHAnsi" w:hAnsiTheme="minorHAnsi"/>
          <w:iCs/>
        </w:rPr>
      </w:pPr>
      <w:r>
        <w:rPr>
          <w:rFonts w:asciiTheme="minorHAnsi" w:hAnsiTheme="minorHAnsi"/>
          <w:iCs/>
        </w:rPr>
        <w:t xml:space="preserve">Todos los pagos realizados por el PROMOTOR/CRO deberán indicar </w:t>
      </w:r>
      <w:r>
        <w:rPr>
          <w:rFonts w:asciiTheme="minorHAnsi" w:hAnsiTheme="minorHAnsi"/>
          <w:iCs/>
          <w:u w:val="single"/>
        </w:rPr>
        <w:t>en la transferencia bancaria</w:t>
      </w:r>
      <w:r>
        <w:rPr>
          <w:rFonts w:asciiTheme="minorHAnsi" w:hAnsiTheme="minorHAnsi"/>
          <w:iCs/>
        </w:rPr>
        <w:t xml:space="preserve">, el </w:t>
      </w:r>
      <w:r>
        <w:rPr>
          <w:rFonts w:asciiTheme="minorHAnsi" w:hAnsiTheme="minorHAnsi"/>
          <w:b/>
          <w:bCs/>
          <w:iCs/>
        </w:rPr>
        <w:t xml:space="preserve">número de factura </w:t>
      </w:r>
      <w:r>
        <w:rPr>
          <w:rFonts w:asciiTheme="minorHAnsi" w:hAnsiTheme="minorHAnsi"/>
          <w:iCs/>
        </w:rPr>
        <w:t>emitida, sino la FIIS-FJD no garantiza que el pago quede validado.</w:t>
      </w:r>
    </w:p>
    <w:p w14:paraId="25A1044F" w14:textId="77777777" w:rsidR="00744123" w:rsidRDefault="00744123" w:rsidP="00744123">
      <w:pPr>
        <w:pStyle w:val="Estilo"/>
        <w:jc w:val="both"/>
        <w:rPr>
          <w:rFonts w:asciiTheme="minorHAnsi" w:hAnsiTheme="minorHAnsi" w:cs="Times New Roman"/>
          <w:sz w:val="20"/>
          <w:szCs w:val="20"/>
        </w:rPr>
      </w:pPr>
    </w:p>
    <w:p w14:paraId="2D2F0080" w14:textId="77777777" w:rsidR="00744123" w:rsidRDefault="00744123" w:rsidP="00744123">
      <w:pPr>
        <w:pStyle w:val="Textoindependiente"/>
        <w:jc w:val="both"/>
        <w:rPr>
          <w:rFonts w:asciiTheme="minorHAnsi" w:hAnsiTheme="minorHAnsi" w:cs="Arial"/>
          <w:b/>
          <w:sz w:val="20"/>
        </w:rPr>
      </w:pPr>
    </w:p>
    <w:p w14:paraId="7F32F202" w14:textId="77777777" w:rsidR="00744123" w:rsidRDefault="00744123" w:rsidP="00744123">
      <w:pPr>
        <w:pStyle w:val="Textoindependiente"/>
        <w:jc w:val="both"/>
        <w:rPr>
          <w:rFonts w:asciiTheme="minorHAnsi" w:hAnsiTheme="minorHAnsi" w:cs="Arial"/>
          <w:sz w:val="20"/>
        </w:rPr>
      </w:pPr>
      <w:r>
        <w:rPr>
          <w:rFonts w:asciiTheme="minorHAnsi" w:hAnsiTheme="minorHAnsi" w:cs="Arial"/>
          <w:b/>
          <w:sz w:val="20"/>
        </w:rPr>
        <w:t>QUINTA.</w:t>
      </w:r>
      <w:r>
        <w:rPr>
          <w:rFonts w:asciiTheme="minorHAnsi" w:hAnsiTheme="minorHAnsi" w:cs="Arial"/>
          <w:sz w:val="20"/>
        </w:rPr>
        <w:t xml:space="preserve"> </w:t>
      </w:r>
      <w:r>
        <w:rPr>
          <w:rFonts w:asciiTheme="minorHAnsi" w:hAnsiTheme="minorHAnsi" w:cs="Arial"/>
          <w:sz w:val="20"/>
        </w:rPr>
        <w:tab/>
      </w:r>
      <w:r>
        <w:rPr>
          <w:rFonts w:asciiTheme="minorHAnsi" w:hAnsiTheme="minorHAnsi" w:cs="Arial"/>
          <w:b/>
          <w:bCs/>
          <w:sz w:val="20"/>
        </w:rPr>
        <w:t>Duración y resolución del contrato</w:t>
      </w:r>
      <w:r>
        <w:rPr>
          <w:rFonts w:asciiTheme="minorHAnsi" w:hAnsiTheme="minorHAnsi" w:cs="Arial"/>
          <w:sz w:val="20"/>
        </w:rPr>
        <w:t>.</w:t>
      </w:r>
    </w:p>
    <w:p w14:paraId="607B29D1" w14:textId="77777777" w:rsidR="00744123" w:rsidRDefault="00744123" w:rsidP="00744123">
      <w:pPr>
        <w:pStyle w:val="Textoindependiente"/>
        <w:jc w:val="both"/>
        <w:rPr>
          <w:rFonts w:asciiTheme="minorHAnsi" w:hAnsiTheme="minorHAnsi" w:cs="Arial"/>
          <w:sz w:val="10"/>
          <w:szCs w:val="10"/>
        </w:rPr>
      </w:pPr>
    </w:p>
    <w:p w14:paraId="700010C3" w14:textId="77777777" w:rsidR="00744123" w:rsidRDefault="00744123" w:rsidP="00744123">
      <w:pPr>
        <w:jc w:val="both"/>
        <w:rPr>
          <w:rFonts w:asciiTheme="minorHAnsi" w:hAnsiTheme="minorHAnsi"/>
        </w:rPr>
      </w:pPr>
      <w:r>
        <w:rPr>
          <w:rFonts w:ascii="Calibri" w:hAnsi="Calibri"/>
        </w:rPr>
        <w:t xml:space="preserve">La duración prevista del Estudio es de </w:t>
      </w:r>
      <w:r>
        <w:rPr>
          <w:rFonts w:ascii="Calibri" w:hAnsi="Calibri"/>
          <w:b/>
        </w:rPr>
        <w:t>_____meses</w:t>
      </w:r>
      <w:r>
        <w:rPr>
          <w:rFonts w:ascii="Calibri" w:hAnsi="Calibri"/>
        </w:rPr>
        <w:t>, según lo establecido en el PROTOCOLO. El presente Contrato entrará en vigor el día de su firma y estará vigente hasta la finalización del Estudio, por lo que a su vencimiento se renovará tácitamente hasta la efectiva finalización del Estudio, bastando la simple comunicación entre las Partes. No obstante, no se entenderá finalizado el Estudio hasta que las Partes hayan cumplido todas sus obligaciones derivadas del presente Contrato.</w:t>
      </w:r>
    </w:p>
    <w:p w14:paraId="4D9000E0" w14:textId="77777777" w:rsidR="00744123" w:rsidRDefault="00744123" w:rsidP="00744123">
      <w:pPr>
        <w:jc w:val="both"/>
        <w:rPr>
          <w:rFonts w:asciiTheme="minorHAnsi" w:hAnsiTheme="minorHAnsi"/>
        </w:rPr>
      </w:pPr>
    </w:p>
    <w:p w14:paraId="287E6AEB" w14:textId="77777777" w:rsidR="00744123" w:rsidRPr="003700E0" w:rsidRDefault="00744123" w:rsidP="00744123">
      <w:pPr>
        <w:pStyle w:val="Textoindependiente"/>
        <w:jc w:val="both"/>
        <w:rPr>
          <w:rFonts w:asciiTheme="minorHAnsi" w:hAnsiTheme="minorHAnsi" w:cs="Arial"/>
          <w:sz w:val="10"/>
          <w:szCs w:val="10"/>
        </w:rPr>
      </w:pPr>
    </w:p>
    <w:p w14:paraId="14D86F2C" w14:textId="77777777" w:rsidR="00744123" w:rsidRDefault="00744123" w:rsidP="00744123">
      <w:pPr>
        <w:pStyle w:val="Textoindependiente"/>
        <w:jc w:val="both"/>
        <w:rPr>
          <w:rFonts w:asciiTheme="minorHAnsi" w:hAnsiTheme="minorHAnsi" w:cs="Arial"/>
          <w:spacing w:val="-3"/>
          <w:sz w:val="20"/>
        </w:rPr>
      </w:pPr>
      <w:r>
        <w:rPr>
          <w:rFonts w:asciiTheme="minorHAnsi" w:hAnsiTheme="minorHAnsi" w:cs="Arial"/>
          <w:sz w:val="20"/>
        </w:rPr>
        <w:t xml:space="preserve">Si se suspendiese o finalizase el Estudio Observacional anticipadamente, por causas imputables al PROMOTOR, éste resarcirá a la FIIS-FJD cuantos gastos e inversiones hubiera realizado. </w:t>
      </w:r>
      <w:r>
        <w:rPr>
          <w:rFonts w:asciiTheme="minorHAnsi" w:hAnsiTheme="minorHAnsi" w:cs="Arial"/>
          <w:spacing w:val="-3"/>
          <w:sz w:val="20"/>
        </w:rPr>
        <w:t>Si se suspendiese el Estudio a instancia del INVESTIGADOR PRINCIPAL, la FIIS-FJD percibirá directamente del PROMOTOR únicamente las tasas de gestión administrativa y lo correspondiente a la parte proporcional del Estudio Observacional realizado hasta esa fecha.</w:t>
      </w:r>
    </w:p>
    <w:p w14:paraId="4E2DAE7F" w14:textId="77777777" w:rsidR="00744123" w:rsidRDefault="00744123" w:rsidP="00744123">
      <w:pPr>
        <w:tabs>
          <w:tab w:val="left" w:pos="-720"/>
        </w:tabs>
        <w:jc w:val="both"/>
        <w:rPr>
          <w:rFonts w:asciiTheme="minorHAnsi" w:hAnsiTheme="minorHAnsi"/>
          <w:b/>
          <w:spacing w:val="-3"/>
        </w:rPr>
      </w:pPr>
    </w:p>
    <w:p w14:paraId="498C0ADD" w14:textId="77777777" w:rsidR="00744123" w:rsidRDefault="00744123" w:rsidP="00744123">
      <w:pPr>
        <w:tabs>
          <w:tab w:val="left" w:pos="-720"/>
        </w:tabs>
        <w:jc w:val="both"/>
        <w:rPr>
          <w:rFonts w:asciiTheme="minorHAnsi" w:hAnsiTheme="minorHAnsi"/>
          <w:spacing w:val="-3"/>
        </w:rPr>
      </w:pPr>
      <w:r>
        <w:rPr>
          <w:rFonts w:asciiTheme="minorHAnsi" w:hAnsiTheme="minorHAnsi"/>
          <w:spacing w:val="-3"/>
        </w:rPr>
        <w:t>El cambio de INVESTIGADOR PRINCIPAL no supondrá, en ningún caso, la resolución del presente contrato, toda vez que la FIIS-FJD nombrará un nuevo INVESTIGADOR PRINCIPAL con la suficiente cualificación técnica para llevar a cabo el Estudio.</w:t>
      </w:r>
    </w:p>
    <w:p w14:paraId="1C899A20" w14:textId="77777777" w:rsidR="00744123" w:rsidRDefault="00744123" w:rsidP="00744123">
      <w:pPr>
        <w:tabs>
          <w:tab w:val="left" w:pos="-720"/>
        </w:tabs>
        <w:jc w:val="both"/>
        <w:rPr>
          <w:rFonts w:asciiTheme="minorHAnsi" w:hAnsiTheme="minorHAnsi"/>
          <w:spacing w:val="-3"/>
          <w:sz w:val="10"/>
          <w:szCs w:val="10"/>
        </w:rPr>
      </w:pPr>
    </w:p>
    <w:p w14:paraId="65EA8F4B" w14:textId="77777777" w:rsidR="00744123" w:rsidRDefault="00744123" w:rsidP="00744123">
      <w:pPr>
        <w:tabs>
          <w:tab w:val="left" w:pos="-720"/>
        </w:tabs>
        <w:jc w:val="both"/>
        <w:rPr>
          <w:rFonts w:asciiTheme="minorHAnsi" w:hAnsiTheme="minorHAnsi"/>
          <w:spacing w:val="-3"/>
        </w:rPr>
      </w:pPr>
      <w:r>
        <w:rPr>
          <w:rFonts w:asciiTheme="minorHAnsi" w:hAnsiTheme="minorHAnsi"/>
          <w:spacing w:val="-3"/>
        </w:rPr>
        <w:t xml:space="preserve">Si se produjera el cambio de investigador en el Estudio Observacional durante la realización </w:t>
      </w:r>
      <w:proofErr w:type="gramStart"/>
      <w:r>
        <w:rPr>
          <w:rFonts w:asciiTheme="minorHAnsi" w:hAnsiTheme="minorHAnsi"/>
          <w:spacing w:val="-3"/>
        </w:rPr>
        <w:t>del mismo</w:t>
      </w:r>
      <w:proofErr w:type="gramEnd"/>
      <w:r>
        <w:rPr>
          <w:rFonts w:asciiTheme="minorHAnsi" w:hAnsiTheme="minorHAnsi"/>
          <w:spacing w:val="-3"/>
        </w:rPr>
        <w:t>, el investigador saliente cederá al investigador entrante los contenidos y derechos derivados de la autoría del Estudio Observacional, lo cual reconocen y aceptan todas las partes expresamente.</w:t>
      </w:r>
    </w:p>
    <w:p w14:paraId="72882FFF" w14:textId="77777777" w:rsidR="00744123" w:rsidRDefault="00744123" w:rsidP="00744123">
      <w:pPr>
        <w:jc w:val="both"/>
        <w:rPr>
          <w:rFonts w:asciiTheme="minorHAnsi" w:hAnsiTheme="minorHAnsi"/>
          <w:b/>
          <w:sz w:val="10"/>
          <w:szCs w:val="10"/>
        </w:rPr>
      </w:pPr>
    </w:p>
    <w:p w14:paraId="6DA63E39" w14:textId="77777777" w:rsidR="00744123" w:rsidRDefault="00744123" w:rsidP="00744123">
      <w:pPr>
        <w:tabs>
          <w:tab w:val="left" w:pos="599"/>
        </w:tabs>
        <w:jc w:val="both"/>
        <w:outlineLvl w:val="0"/>
        <w:rPr>
          <w:rFonts w:ascii="Calibri" w:eastAsia="Arial" w:hAnsi="Calibri" w:cs="Arial"/>
          <w:b/>
          <w:bCs/>
          <w:caps/>
        </w:rPr>
      </w:pPr>
      <w:r>
        <w:rPr>
          <w:rFonts w:asciiTheme="minorHAnsi" w:hAnsiTheme="minorHAnsi"/>
          <w:b/>
          <w:spacing w:val="-3"/>
        </w:rPr>
        <w:t>SEXTA.</w:t>
      </w:r>
      <w:r>
        <w:rPr>
          <w:rFonts w:asciiTheme="minorHAnsi" w:hAnsiTheme="minorHAnsi"/>
          <w:b/>
          <w:spacing w:val="-3"/>
        </w:rPr>
        <w:tab/>
      </w:r>
      <w:r>
        <w:rPr>
          <w:rFonts w:ascii="Calibri" w:eastAsia="Arial" w:hAnsi="Calibri" w:cs="Arial"/>
          <w:b/>
          <w:bCs/>
        </w:rPr>
        <w:t>GARANTÍAS DE CONFIDENCIALIDAD Y PROTECCIÓN DE DATOS DE CARÁCTER PERSONAL.</w:t>
      </w:r>
    </w:p>
    <w:p w14:paraId="1DAE02D3" w14:textId="77777777" w:rsidR="00744123" w:rsidRDefault="00744123" w:rsidP="00744123">
      <w:pPr>
        <w:tabs>
          <w:tab w:val="left" w:pos="599"/>
        </w:tabs>
        <w:jc w:val="both"/>
        <w:outlineLvl w:val="0"/>
        <w:rPr>
          <w:rFonts w:ascii="Calibri" w:eastAsia="Arial" w:hAnsi="Calibri" w:cs="Arial"/>
          <w:b/>
          <w:bCs/>
          <w:caps/>
          <w:sz w:val="10"/>
          <w:szCs w:val="10"/>
        </w:rPr>
      </w:pPr>
    </w:p>
    <w:p w14:paraId="5EC38D47" w14:textId="77777777" w:rsidR="005D56BC" w:rsidRPr="00C86C66" w:rsidRDefault="005D56BC" w:rsidP="005D56BC">
      <w:pPr>
        <w:pStyle w:val="Prrafodelista"/>
        <w:numPr>
          <w:ilvl w:val="1"/>
          <w:numId w:val="38"/>
        </w:numPr>
        <w:ind w:left="426" w:hanging="426"/>
        <w:jc w:val="both"/>
        <w:outlineLvl w:val="0"/>
        <w:rPr>
          <w:rFonts w:asciiTheme="minorHAnsi" w:hAnsiTheme="minorHAnsi" w:cstheme="minorHAnsi"/>
        </w:rPr>
      </w:pPr>
      <w:r w:rsidRPr="00C86C66">
        <w:rPr>
          <w:rFonts w:asciiTheme="minorHAnsi" w:hAnsiTheme="minorHAnsi" w:cstheme="minorHAnsi"/>
          <w:b/>
          <w:bCs/>
        </w:rPr>
        <w:t>CONFIDENCIALIDAD.</w:t>
      </w:r>
      <w:r w:rsidRPr="00C86C66">
        <w:rPr>
          <w:rFonts w:asciiTheme="minorHAnsi" w:hAnsiTheme="minorHAnsi" w:cstheme="minorHAnsi"/>
        </w:rPr>
        <w:t xml:space="preserve"> Las Partes se comprometen a poner todos los medios a su alcance para garantizar la confidencialidad de la información facilitada para la realización del ENSAYO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w:t>
      </w:r>
      <w:proofErr w:type="spellStart"/>
      <w:r w:rsidRPr="00C86C66">
        <w:rPr>
          <w:rFonts w:asciiTheme="minorHAnsi" w:hAnsiTheme="minorHAnsi" w:cstheme="minorHAnsi"/>
        </w:rPr>
        <w:t>ii</w:t>
      </w:r>
      <w:proofErr w:type="spellEnd"/>
      <w:r w:rsidRPr="00C86C66">
        <w:rPr>
          <w:rFonts w:asciiTheme="minorHAnsi" w:hAnsiTheme="minorHAnsi" w:cstheme="minorHAnsi"/>
        </w:rPr>
        <w:t>) fuera conocida previamente por las Partes en el momento de ser revelada, o (</w:t>
      </w:r>
      <w:proofErr w:type="spellStart"/>
      <w:r w:rsidRPr="00C86C66">
        <w:rPr>
          <w:rFonts w:asciiTheme="minorHAnsi" w:hAnsiTheme="minorHAnsi" w:cstheme="minorHAnsi"/>
        </w:rPr>
        <w:t>iii</w:t>
      </w:r>
      <w:proofErr w:type="spellEnd"/>
      <w:r w:rsidRPr="00C86C66">
        <w:rPr>
          <w:rFonts w:asciiTheme="minorHAnsi" w:hAnsiTheme="minorHAnsi" w:cstheme="minorHAnsi"/>
        </w:rPr>
        <w:t>) fuera obligatorio revelar por imperativo legal.</w:t>
      </w:r>
    </w:p>
    <w:p w14:paraId="0F0FCA31" w14:textId="77777777" w:rsidR="005D56BC" w:rsidRPr="00BB287E" w:rsidRDefault="005D56BC" w:rsidP="005D56BC">
      <w:pPr>
        <w:pStyle w:val="Prrafodelista"/>
        <w:ind w:left="426"/>
        <w:jc w:val="both"/>
        <w:outlineLvl w:val="0"/>
        <w:rPr>
          <w:rFonts w:asciiTheme="minorHAnsi" w:hAnsiTheme="minorHAnsi" w:cstheme="minorHAnsi"/>
          <w:sz w:val="10"/>
          <w:szCs w:val="10"/>
        </w:rPr>
      </w:pPr>
    </w:p>
    <w:p w14:paraId="6BCC74C4" w14:textId="77777777" w:rsidR="005D56BC" w:rsidRPr="00C86C66" w:rsidRDefault="005D56BC" w:rsidP="005D56BC">
      <w:pPr>
        <w:pStyle w:val="Prrafodelista"/>
        <w:numPr>
          <w:ilvl w:val="1"/>
          <w:numId w:val="38"/>
        </w:numPr>
        <w:ind w:left="426" w:hanging="426"/>
        <w:jc w:val="both"/>
        <w:outlineLvl w:val="0"/>
        <w:rPr>
          <w:rFonts w:asciiTheme="minorHAnsi" w:hAnsiTheme="minorHAnsi" w:cstheme="minorHAnsi"/>
        </w:rPr>
      </w:pPr>
      <w:r w:rsidRPr="00C86C66">
        <w:rPr>
          <w:rFonts w:asciiTheme="minorHAnsi" w:hAnsiTheme="minorHAnsi" w:cstheme="minorHAnsi"/>
          <w:b/>
          <w:bCs/>
        </w:rPr>
        <w:t>PROTECCION DE DATOS.</w:t>
      </w:r>
      <w:r w:rsidRPr="00C86C66">
        <w:rPr>
          <w:rFonts w:asciiTheme="minorHAnsi" w:hAnsiTheme="minorHAnsi" w:cstheme="minorHAnsi"/>
        </w:rPr>
        <w:t xml:space="preserve"> Todas las Partes, junto con el Hospital donde se llevan a cabo los ensayos, en la medida en que traten datos de carácter personal de los sujetos del ENSAYO, deberán tomar las medidas oportunas para protegerlos y evitar el acceso a los mismos por parte de terceros no autorizados. Las Partes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Partes formalizarán los acuerdos necesarios para garantizar el cumplimiento de dichas obligaciones legales.</w:t>
      </w:r>
    </w:p>
    <w:p w14:paraId="1DA88189" w14:textId="77777777" w:rsidR="005D56BC" w:rsidRPr="00C86C66" w:rsidRDefault="005D56BC" w:rsidP="005D56BC">
      <w:pPr>
        <w:rPr>
          <w:rFonts w:asciiTheme="minorHAnsi" w:hAnsiTheme="minorHAnsi" w:cstheme="minorHAnsi"/>
          <w:sz w:val="10"/>
          <w:szCs w:val="10"/>
        </w:rPr>
      </w:pPr>
    </w:p>
    <w:p w14:paraId="647E21D6" w14:textId="77777777" w:rsidR="005D56BC" w:rsidRPr="00C86C66" w:rsidRDefault="005D56BC" w:rsidP="005D56BC">
      <w:pPr>
        <w:pStyle w:val="Prrafodelista"/>
        <w:ind w:left="426"/>
        <w:jc w:val="both"/>
        <w:outlineLvl w:val="0"/>
        <w:rPr>
          <w:rFonts w:asciiTheme="minorHAnsi" w:hAnsiTheme="minorHAnsi" w:cstheme="minorHAnsi"/>
        </w:rPr>
      </w:pPr>
      <w:r w:rsidRPr="00C86C66">
        <w:rPr>
          <w:rFonts w:asciiTheme="minorHAnsi" w:hAnsiTheme="minorHAnsi" w:cstheme="minorHAnsi"/>
        </w:rPr>
        <w:t xml:space="preserve">La  sociedad titular del Hospital donde se lleva a cabo el ensayo, (en adelante  EL  HOSPITAL” como responsable de tratamiento de los datos personales de los sujetos del ensayo el INVESTIGADOR PRINCIPAL y la FUNDACIÓN  ( como encargada de tratamiento de los datos personales de los sujetos del ensayo responsabilidad  del Hospital)    tratarán adecuadamente los datos personales de los sujetos que participen en el ENSAYO   de forma que no puedan ser identificados por el PROMOTOR </w:t>
      </w:r>
      <w:r w:rsidRPr="00C86C66">
        <w:rPr>
          <w:rFonts w:asciiTheme="minorHAnsi" w:hAnsiTheme="minorHAnsi" w:cstheme="minorHAnsi"/>
        </w:rPr>
        <w:lastRenderedPageBreak/>
        <w:t>y CRO (si procede). Únicamente accederán a datos personales de los sujetos del ENSAYO, en los que estos estén identificados, en la medida que lo permita el consentimiento informado y en el ejercicio de sus funciones profesionales, los monitores y/o representantes designados por el PROMOTOR y CRO (si procede), auditores y autoridades competentes.</w:t>
      </w:r>
    </w:p>
    <w:p w14:paraId="55E4EA01" w14:textId="77777777" w:rsidR="005D56BC" w:rsidRPr="00C86C66" w:rsidRDefault="005D56BC" w:rsidP="005D56BC">
      <w:pPr>
        <w:ind w:left="426"/>
        <w:jc w:val="both"/>
        <w:outlineLvl w:val="0"/>
        <w:rPr>
          <w:rFonts w:asciiTheme="minorHAnsi" w:hAnsiTheme="minorHAnsi" w:cstheme="minorHAnsi"/>
        </w:rPr>
      </w:pPr>
      <w:r w:rsidRPr="00C86C66">
        <w:rPr>
          <w:rFonts w:asciiTheme="minorHAnsi" w:hAnsiTheme="minorHAnsi" w:cstheme="minorHAnsi"/>
        </w:rPr>
        <w:t>Las Partes firmantes del presente Contrato, así como el hospital se obligan mutuamente a:</w:t>
      </w:r>
    </w:p>
    <w:p w14:paraId="49F20B58" w14:textId="77777777" w:rsidR="005D56BC" w:rsidRPr="00232B91" w:rsidRDefault="005D56BC" w:rsidP="005D56BC">
      <w:pPr>
        <w:ind w:left="426"/>
        <w:jc w:val="both"/>
        <w:outlineLvl w:val="0"/>
        <w:rPr>
          <w:rFonts w:asciiTheme="minorHAnsi" w:hAnsiTheme="minorHAnsi" w:cstheme="minorHAnsi"/>
          <w:sz w:val="10"/>
          <w:szCs w:val="10"/>
        </w:rPr>
      </w:pPr>
    </w:p>
    <w:p w14:paraId="65AA06C8" w14:textId="77777777" w:rsidR="005D56BC" w:rsidRPr="00C86C66" w:rsidRDefault="005D56BC" w:rsidP="005D56BC">
      <w:pPr>
        <w:pStyle w:val="Prrafodelista"/>
        <w:numPr>
          <w:ilvl w:val="0"/>
          <w:numId w:val="28"/>
        </w:numPr>
        <w:ind w:left="561" w:hanging="135"/>
        <w:contextualSpacing w:val="0"/>
        <w:jc w:val="both"/>
        <w:outlineLvl w:val="0"/>
        <w:rPr>
          <w:rFonts w:asciiTheme="minorHAnsi" w:hAnsiTheme="minorHAnsi" w:cstheme="minorHAnsi"/>
        </w:rPr>
      </w:pPr>
      <w:r w:rsidRPr="00C86C66">
        <w:rPr>
          <w:rFonts w:asciiTheme="minorHAnsi" w:hAnsiTheme="minorHAnsi" w:cstheme="minorHAnsi"/>
        </w:rPr>
        <w:t>Acceder a los datos de carácter personal únicamente cuando sea imprescindible para el buen desarrollo del proyecto.</w:t>
      </w:r>
    </w:p>
    <w:p w14:paraId="46D3225D" w14:textId="77777777" w:rsidR="005D56BC" w:rsidRPr="00C86C66" w:rsidRDefault="005D56BC" w:rsidP="005D56BC">
      <w:pPr>
        <w:pStyle w:val="Prrafodelista"/>
        <w:numPr>
          <w:ilvl w:val="0"/>
          <w:numId w:val="28"/>
        </w:numPr>
        <w:ind w:left="561" w:hanging="135"/>
        <w:contextualSpacing w:val="0"/>
        <w:jc w:val="both"/>
        <w:outlineLvl w:val="0"/>
        <w:rPr>
          <w:rFonts w:asciiTheme="minorHAnsi" w:hAnsiTheme="minorHAnsi" w:cstheme="minorHAnsi"/>
        </w:rPr>
      </w:pPr>
      <w:r w:rsidRPr="00C86C66">
        <w:rPr>
          <w:rFonts w:asciiTheme="minorHAnsi" w:hAnsiTheme="minorHAnsi" w:cstheme="minorHAnsi"/>
        </w:rPr>
        <w:t>Tratar los datos con la única finalidad de dar cumplimiento al objeto del Contrato.</w:t>
      </w:r>
    </w:p>
    <w:p w14:paraId="2CDA1F5B" w14:textId="77777777" w:rsidR="005D56BC" w:rsidRPr="00C86C66" w:rsidRDefault="005D56BC" w:rsidP="005D56BC">
      <w:pPr>
        <w:pStyle w:val="Prrafodelista"/>
        <w:numPr>
          <w:ilvl w:val="0"/>
          <w:numId w:val="28"/>
        </w:numPr>
        <w:ind w:left="561" w:hanging="135"/>
        <w:contextualSpacing w:val="0"/>
        <w:jc w:val="both"/>
        <w:outlineLvl w:val="0"/>
        <w:rPr>
          <w:rFonts w:asciiTheme="minorHAnsi" w:hAnsiTheme="minorHAnsi" w:cstheme="minorHAnsi"/>
        </w:rPr>
      </w:pPr>
      <w:r w:rsidRPr="00C86C66">
        <w:rPr>
          <w:rFonts w:asciiTheme="minorHAnsi" w:hAnsiTheme="minorHAnsi" w:cstheme="minorHAnsi"/>
        </w:rPr>
        <w:t>Si cualquiera de las Partes considera que otra infringe el RGPD, la LOPDGDD, o cualquier otra disposición en materia de protección de datos de la Unión o de los estados miembros, informará inmediatamente a las otras, con el fin de proceder a su rápida subsanación.</w:t>
      </w:r>
    </w:p>
    <w:p w14:paraId="46F1AA2B" w14:textId="77777777" w:rsidR="005D56BC" w:rsidRPr="00C86C66" w:rsidRDefault="005D56BC" w:rsidP="005D56BC">
      <w:pPr>
        <w:pStyle w:val="Prrafodelista"/>
        <w:numPr>
          <w:ilvl w:val="0"/>
          <w:numId w:val="28"/>
        </w:numPr>
        <w:ind w:left="561" w:hanging="135"/>
        <w:contextualSpacing w:val="0"/>
        <w:jc w:val="both"/>
        <w:outlineLvl w:val="0"/>
        <w:rPr>
          <w:rFonts w:asciiTheme="minorHAnsi" w:hAnsiTheme="minorHAnsi" w:cstheme="minorHAnsi"/>
        </w:rPr>
      </w:pPr>
      <w:r w:rsidRPr="00C86C66">
        <w:rPr>
          <w:rFonts w:asciiTheme="minorHAnsi" w:hAnsiTheme="minorHAnsi" w:cstheme="minorHAnsi"/>
        </w:rPr>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14:paraId="401A11BB" w14:textId="77777777" w:rsidR="005D56BC" w:rsidRPr="00C86C66" w:rsidRDefault="005D56BC" w:rsidP="005D56BC">
      <w:pPr>
        <w:pStyle w:val="Prrafodelista"/>
        <w:numPr>
          <w:ilvl w:val="0"/>
          <w:numId w:val="28"/>
        </w:numPr>
        <w:ind w:left="561" w:hanging="135"/>
        <w:contextualSpacing w:val="0"/>
        <w:jc w:val="both"/>
        <w:outlineLvl w:val="0"/>
        <w:rPr>
          <w:rFonts w:asciiTheme="minorHAnsi" w:hAnsiTheme="minorHAnsi" w:cstheme="minorHAnsi"/>
        </w:rPr>
      </w:pPr>
      <w:r w:rsidRPr="00C86C66">
        <w:rPr>
          <w:rFonts w:asciiTheme="minorHAnsi" w:hAnsiTheme="minorHAnsi" w:cstheme="minorHAnsi"/>
        </w:rPr>
        <w:t>No permitir el acceso a los datos de carácter personal a ningún empleado de su responsabilidad que no tenga la necesidad de conocerlos para la prestación de los servicios.</w:t>
      </w:r>
    </w:p>
    <w:p w14:paraId="4327122B" w14:textId="77777777" w:rsidR="005D56BC" w:rsidRPr="00C86C66" w:rsidRDefault="005D56BC" w:rsidP="005D56BC">
      <w:pPr>
        <w:pStyle w:val="Prrafodelista"/>
        <w:numPr>
          <w:ilvl w:val="0"/>
          <w:numId w:val="28"/>
        </w:numPr>
        <w:ind w:left="561" w:hanging="135"/>
        <w:contextualSpacing w:val="0"/>
        <w:jc w:val="both"/>
        <w:outlineLvl w:val="0"/>
        <w:rPr>
          <w:rFonts w:asciiTheme="minorHAnsi" w:hAnsiTheme="minorHAnsi" w:cstheme="minorHAnsi"/>
        </w:rPr>
      </w:pPr>
      <w:r w:rsidRPr="00C86C66">
        <w:rPr>
          <w:rFonts w:asciiTheme="minorHAnsi" w:hAnsiTheme="minorHAnsi" w:cstheme="minorHAnsi"/>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4CF0D04A" w14:textId="77777777" w:rsidR="005D56BC" w:rsidRPr="00C86C66" w:rsidRDefault="005D56BC" w:rsidP="005D56BC">
      <w:pPr>
        <w:pStyle w:val="Prrafodelista"/>
        <w:numPr>
          <w:ilvl w:val="0"/>
          <w:numId w:val="28"/>
        </w:numPr>
        <w:ind w:left="561" w:hanging="135"/>
        <w:contextualSpacing w:val="0"/>
        <w:jc w:val="both"/>
        <w:outlineLvl w:val="0"/>
        <w:rPr>
          <w:rFonts w:asciiTheme="minorHAnsi" w:hAnsiTheme="minorHAnsi" w:cstheme="minorHAnsi"/>
        </w:rPr>
      </w:pPr>
      <w:r w:rsidRPr="00C86C66">
        <w:rPr>
          <w:rFonts w:asciiTheme="minorHAnsi" w:hAnsiTheme="minorHAnsi" w:cstheme="minorHAnsi"/>
        </w:rPr>
        <w:t>Mantendrá un registro de todas las categorías de actividades de tratamiento efectuadas en cumplimiento del presente Contrato, que contenga la información exigida por el artículo 30.2 del RGPD y 31 de la LOPDGDD.</w:t>
      </w:r>
    </w:p>
    <w:p w14:paraId="4D738A76" w14:textId="77777777" w:rsidR="005D56BC" w:rsidRPr="00C86C66" w:rsidRDefault="005D56BC" w:rsidP="005D56BC">
      <w:pPr>
        <w:pStyle w:val="Prrafodelista"/>
        <w:numPr>
          <w:ilvl w:val="0"/>
          <w:numId w:val="28"/>
        </w:numPr>
        <w:ind w:left="561" w:hanging="135"/>
        <w:contextualSpacing w:val="0"/>
        <w:jc w:val="both"/>
        <w:outlineLvl w:val="0"/>
        <w:rPr>
          <w:rFonts w:asciiTheme="minorHAnsi" w:hAnsiTheme="minorHAnsi" w:cstheme="minorHAnsi"/>
        </w:rPr>
      </w:pPr>
      <w:r w:rsidRPr="00C86C66">
        <w:rPr>
          <w:rFonts w:asciiTheme="minorHAnsi" w:hAnsiTheme="minorHAnsi" w:cstheme="minorHAnsi"/>
        </w:rPr>
        <w:t>Garantizar la formación necesaria en materia de protección de datos personales de las personas autorizadas para tratar datos personales.</w:t>
      </w:r>
    </w:p>
    <w:p w14:paraId="6493BA11" w14:textId="77777777" w:rsidR="005D56BC" w:rsidRPr="00C86C66" w:rsidRDefault="005D56BC" w:rsidP="005D56BC">
      <w:pPr>
        <w:pStyle w:val="Prrafodelista"/>
        <w:numPr>
          <w:ilvl w:val="0"/>
          <w:numId w:val="28"/>
        </w:numPr>
        <w:ind w:left="561" w:hanging="135"/>
        <w:contextualSpacing w:val="0"/>
        <w:jc w:val="both"/>
        <w:outlineLvl w:val="0"/>
        <w:rPr>
          <w:rFonts w:asciiTheme="minorHAnsi" w:hAnsiTheme="minorHAnsi" w:cstheme="minorHAnsi"/>
        </w:rPr>
      </w:pPr>
      <w:r w:rsidRPr="00C86C66">
        <w:rPr>
          <w:rFonts w:asciiTheme="minorHAnsi" w:hAnsiTheme="minorHAnsi" w:cstheme="minorHAnsi"/>
        </w:rPr>
        <w:t>Darse apoyo mutuamente en la realización de las evaluaciones de impacto relativas a la protección de datos, cuando proceda.</w:t>
      </w:r>
    </w:p>
    <w:p w14:paraId="1255F8EB" w14:textId="77777777" w:rsidR="005D56BC" w:rsidRPr="00C86C66" w:rsidRDefault="005D56BC" w:rsidP="005D56BC">
      <w:pPr>
        <w:pStyle w:val="Prrafodelista"/>
        <w:numPr>
          <w:ilvl w:val="0"/>
          <w:numId w:val="28"/>
        </w:numPr>
        <w:ind w:left="561" w:hanging="135"/>
        <w:contextualSpacing w:val="0"/>
        <w:jc w:val="both"/>
        <w:outlineLvl w:val="0"/>
        <w:rPr>
          <w:rFonts w:asciiTheme="minorHAnsi" w:hAnsiTheme="minorHAnsi" w:cstheme="minorHAnsi"/>
        </w:rPr>
      </w:pPr>
      <w:r w:rsidRPr="00C86C66">
        <w:rPr>
          <w:rFonts w:asciiTheme="minorHAnsi" w:hAnsiTheme="minorHAnsi" w:cstheme="minorHAnsi"/>
        </w:rPr>
        <w:t>Darse apoyo mutuamente en la realización de las consultas previas a la Autoridad de Control, cuando proceda.</w:t>
      </w:r>
    </w:p>
    <w:p w14:paraId="073B0194" w14:textId="77777777" w:rsidR="005D56BC" w:rsidRPr="00C86C66" w:rsidRDefault="005D56BC" w:rsidP="005D56BC">
      <w:pPr>
        <w:pStyle w:val="Prrafodelista"/>
        <w:numPr>
          <w:ilvl w:val="0"/>
          <w:numId w:val="28"/>
        </w:numPr>
        <w:ind w:left="561" w:hanging="135"/>
        <w:contextualSpacing w:val="0"/>
        <w:jc w:val="both"/>
        <w:outlineLvl w:val="0"/>
        <w:rPr>
          <w:rFonts w:asciiTheme="minorHAnsi" w:hAnsiTheme="minorHAnsi" w:cstheme="minorHAnsi"/>
        </w:rPr>
      </w:pPr>
      <w:r w:rsidRPr="00C86C66">
        <w:rPr>
          <w:rFonts w:asciiTheme="minorHAnsi" w:hAnsiTheme="minorHAnsi" w:cstheme="minorHAnsi"/>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14:paraId="7DB832B3" w14:textId="77777777" w:rsidR="005D56BC" w:rsidRPr="00C86C66" w:rsidRDefault="005D56BC" w:rsidP="005D56BC">
      <w:pPr>
        <w:pStyle w:val="Prrafodelista"/>
        <w:numPr>
          <w:ilvl w:val="0"/>
          <w:numId w:val="28"/>
        </w:numPr>
        <w:ind w:left="561" w:hanging="135"/>
        <w:contextualSpacing w:val="0"/>
        <w:jc w:val="both"/>
        <w:outlineLvl w:val="0"/>
        <w:rPr>
          <w:rFonts w:asciiTheme="minorHAnsi" w:hAnsiTheme="minorHAnsi" w:cstheme="minorHAnsi"/>
        </w:rPr>
      </w:pPr>
      <w:r w:rsidRPr="00C86C66">
        <w:rPr>
          <w:rFonts w:asciiTheme="minorHAnsi" w:hAnsiTheme="minorHAnsi" w:cstheme="minorHAnsi"/>
        </w:rPr>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14:paraId="1E7DF61D" w14:textId="77777777" w:rsidR="005D56BC" w:rsidRPr="00C86C66" w:rsidRDefault="005D56BC" w:rsidP="005D56BC">
      <w:pPr>
        <w:pStyle w:val="Prrafodelista"/>
        <w:numPr>
          <w:ilvl w:val="0"/>
          <w:numId w:val="28"/>
        </w:numPr>
        <w:ind w:left="561" w:hanging="135"/>
        <w:contextualSpacing w:val="0"/>
        <w:jc w:val="both"/>
        <w:outlineLvl w:val="0"/>
        <w:rPr>
          <w:rFonts w:asciiTheme="minorHAnsi" w:hAnsiTheme="minorHAnsi" w:cstheme="minorHAnsi"/>
        </w:rPr>
      </w:pPr>
      <w:r w:rsidRPr="00C86C66">
        <w:rPr>
          <w:rFonts w:asciiTheme="minorHAnsi" w:hAnsiTheme="minorHAnsi" w:cstheme="minorHAnsi"/>
        </w:rPr>
        <w:t>Designar un delegado de protección de datos y comunicar su identidad y datos de contacto a la otra Parte, así como cumplir con todo lo dispuesto en los artículos 37, 38 y 39 del RGPD, y 35 a 37 de la LOPDGDD.</w:t>
      </w:r>
    </w:p>
    <w:p w14:paraId="61577E64" w14:textId="77777777" w:rsidR="005D56BC" w:rsidRPr="00C86C66" w:rsidRDefault="005D56BC" w:rsidP="005D56BC">
      <w:pPr>
        <w:pStyle w:val="Prrafodelista"/>
        <w:numPr>
          <w:ilvl w:val="0"/>
          <w:numId w:val="28"/>
        </w:numPr>
        <w:ind w:left="561" w:hanging="135"/>
        <w:contextualSpacing w:val="0"/>
        <w:jc w:val="both"/>
        <w:outlineLvl w:val="0"/>
        <w:rPr>
          <w:rFonts w:asciiTheme="minorHAnsi" w:hAnsiTheme="minorHAnsi" w:cstheme="minorHAnsi"/>
        </w:rPr>
      </w:pPr>
      <w:r w:rsidRPr="00C86C66">
        <w:rPr>
          <w:rFonts w:asciiTheme="minorHAnsi" w:hAnsiTheme="minorHAnsi" w:cstheme="minorHAnsi"/>
        </w:rPr>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7498A395" w14:textId="77777777" w:rsidR="005D56BC" w:rsidRPr="00C86C66" w:rsidRDefault="005D56BC" w:rsidP="005D56BC">
      <w:pPr>
        <w:pStyle w:val="Prrafodelista"/>
        <w:numPr>
          <w:ilvl w:val="0"/>
          <w:numId w:val="28"/>
        </w:numPr>
        <w:ind w:left="561" w:hanging="135"/>
        <w:contextualSpacing w:val="0"/>
        <w:jc w:val="both"/>
        <w:outlineLvl w:val="0"/>
        <w:rPr>
          <w:rFonts w:asciiTheme="minorHAnsi" w:hAnsiTheme="minorHAnsi" w:cstheme="minorHAnsi"/>
        </w:rPr>
      </w:pPr>
      <w:r w:rsidRPr="00C86C66">
        <w:rPr>
          <w:rFonts w:asciiTheme="minorHAnsi" w:hAnsiTheme="minorHAnsi" w:cstheme="minorHAnsi"/>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1EC8827E" w14:textId="77777777" w:rsidR="005D56BC" w:rsidRPr="00C86C66" w:rsidRDefault="005D56BC" w:rsidP="005D56BC">
      <w:pPr>
        <w:pStyle w:val="Prrafodelista"/>
        <w:numPr>
          <w:ilvl w:val="0"/>
          <w:numId w:val="28"/>
        </w:numPr>
        <w:ind w:left="561" w:hanging="135"/>
        <w:contextualSpacing w:val="0"/>
        <w:jc w:val="both"/>
        <w:outlineLvl w:val="0"/>
        <w:rPr>
          <w:rFonts w:asciiTheme="minorHAnsi" w:hAnsiTheme="minorHAnsi" w:cstheme="minorHAnsi"/>
        </w:rPr>
      </w:pPr>
      <w:r w:rsidRPr="00C86C66">
        <w:rPr>
          <w:rFonts w:asciiTheme="minorHAnsi" w:hAnsiTheme="minorHAnsi" w:cstheme="minorHAnsi"/>
        </w:rPr>
        <w:t>Supervisar el tratamiento y el cumplimiento de la normativa de protección de datos por la otra Parte.</w:t>
      </w:r>
    </w:p>
    <w:p w14:paraId="0D42DCE4" w14:textId="77777777" w:rsidR="005D56BC" w:rsidRPr="00232B91" w:rsidRDefault="005D56BC" w:rsidP="005D56BC">
      <w:pPr>
        <w:pStyle w:val="Prrafodelista"/>
        <w:ind w:left="786"/>
        <w:jc w:val="both"/>
        <w:outlineLvl w:val="0"/>
        <w:rPr>
          <w:rFonts w:asciiTheme="minorHAnsi" w:hAnsiTheme="minorHAnsi" w:cstheme="minorHAnsi"/>
          <w:sz w:val="6"/>
          <w:szCs w:val="6"/>
        </w:rPr>
      </w:pPr>
    </w:p>
    <w:p w14:paraId="5920C462" w14:textId="77777777" w:rsidR="005D56BC" w:rsidRPr="00C86C66" w:rsidRDefault="005D56BC" w:rsidP="005D56BC">
      <w:pPr>
        <w:pStyle w:val="Prrafodelista"/>
        <w:numPr>
          <w:ilvl w:val="1"/>
          <w:numId w:val="38"/>
        </w:numPr>
        <w:ind w:left="426" w:hanging="426"/>
        <w:jc w:val="both"/>
        <w:outlineLvl w:val="0"/>
        <w:rPr>
          <w:rFonts w:asciiTheme="minorHAnsi" w:hAnsiTheme="minorHAnsi" w:cstheme="minorHAnsi"/>
        </w:rPr>
      </w:pPr>
      <w:r w:rsidRPr="00C86C66">
        <w:rPr>
          <w:rFonts w:asciiTheme="minorHAnsi" w:hAnsiTheme="minorHAnsi" w:cstheme="minorHAnsi"/>
          <w:b/>
          <w:bCs/>
        </w:rPr>
        <w:t>MEDIDAS DE SEGURIDAD Y VIOLACIONES DE SEGURIDAD</w:t>
      </w:r>
      <w:r w:rsidRPr="00C86C66">
        <w:rPr>
          <w:rFonts w:asciiTheme="minorHAnsi" w:eastAsia="Verdana" w:hAnsiTheme="minorHAnsi" w:cstheme="minorHAnsi"/>
          <w:color w:val="000000"/>
        </w:rPr>
        <w:t xml:space="preserve"> </w:t>
      </w:r>
      <w:r w:rsidRPr="00C86C66">
        <w:rPr>
          <w:rFonts w:asciiTheme="minorHAnsi" w:eastAsia="Arial" w:hAnsiTheme="minorHAnsi" w:cstheme="minorHAnsi"/>
        </w:rPr>
        <w:t xml:space="preserve">Teniendo en cuenta el estado de la técnica, los costes de aplicación, y la naturaleza, el alcance, el contexto y los fines del tratamiento, así como riesgos de probabilidad y gravedad variables para los derechos </w:t>
      </w:r>
      <w:r w:rsidRPr="00C86C66">
        <w:rPr>
          <w:rFonts w:asciiTheme="minorHAnsi" w:hAnsiTheme="minorHAnsi" w:cstheme="minorHAnsi"/>
        </w:rPr>
        <w:t xml:space="preserve">y libertades de las personas </w:t>
      </w:r>
      <w:r w:rsidRPr="00C86C66">
        <w:rPr>
          <w:rFonts w:asciiTheme="minorHAnsi" w:hAnsiTheme="minorHAnsi" w:cstheme="minorHAnsi"/>
        </w:rPr>
        <w:lastRenderedPageBreak/>
        <w:t>físicas, las Partes y el Hospital aplicarán las medidas técnicas y organizativas apropiadas para garantizar un nivel de seguridad adecuado al riesgo, que en su caso incluya, entre otros:</w:t>
      </w:r>
    </w:p>
    <w:p w14:paraId="591ACE39" w14:textId="77777777" w:rsidR="005D56BC" w:rsidRPr="00C86C66" w:rsidRDefault="005D56BC" w:rsidP="005D56BC">
      <w:pPr>
        <w:pStyle w:val="Prrafodelista"/>
        <w:numPr>
          <w:ilvl w:val="0"/>
          <w:numId w:val="29"/>
        </w:numPr>
        <w:tabs>
          <w:tab w:val="left" w:pos="2304"/>
        </w:tabs>
        <w:ind w:left="420" w:hanging="284"/>
        <w:contextualSpacing w:val="0"/>
        <w:jc w:val="both"/>
        <w:textAlignment w:val="baseline"/>
        <w:rPr>
          <w:rFonts w:asciiTheme="minorHAnsi" w:eastAsia="Verdana" w:hAnsiTheme="minorHAnsi" w:cstheme="minorHAnsi"/>
          <w:color w:val="000000"/>
          <w:spacing w:val="-1"/>
        </w:rPr>
      </w:pPr>
      <w:r w:rsidRPr="00C86C66">
        <w:rPr>
          <w:rFonts w:asciiTheme="minorHAnsi" w:eastAsia="Verdana" w:hAnsiTheme="minorHAnsi" w:cstheme="minorHAnsi"/>
          <w:color w:val="000000"/>
          <w:spacing w:val="-1"/>
        </w:rPr>
        <w:t>la seudonimización y el cifrado de datos personales;</w:t>
      </w:r>
    </w:p>
    <w:p w14:paraId="74664CC0" w14:textId="77777777" w:rsidR="005D56BC" w:rsidRPr="00C86C66" w:rsidRDefault="005D56BC" w:rsidP="005D56BC">
      <w:pPr>
        <w:pStyle w:val="Prrafodelista"/>
        <w:numPr>
          <w:ilvl w:val="0"/>
          <w:numId w:val="29"/>
        </w:numPr>
        <w:tabs>
          <w:tab w:val="left" w:pos="2304"/>
        </w:tabs>
        <w:ind w:left="420" w:hanging="284"/>
        <w:contextualSpacing w:val="0"/>
        <w:jc w:val="both"/>
        <w:textAlignment w:val="baseline"/>
        <w:rPr>
          <w:rFonts w:asciiTheme="minorHAnsi" w:eastAsia="Verdana" w:hAnsiTheme="minorHAnsi" w:cstheme="minorHAnsi"/>
          <w:color w:val="000000"/>
          <w:spacing w:val="-1"/>
        </w:rPr>
      </w:pPr>
      <w:r w:rsidRPr="00C86C66">
        <w:rPr>
          <w:rFonts w:asciiTheme="minorHAnsi" w:eastAsia="Verdana" w:hAnsiTheme="minorHAnsi" w:cstheme="minorHAnsi"/>
          <w:color w:val="000000"/>
          <w:spacing w:val="-2"/>
        </w:rPr>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139B5F1C" w14:textId="77777777" w:rsidR="005D56BC" w:rsidRPr="00C86C66" w:rsidRDefault="005D56BC" w:rsidP="005D56BC">
      <w:pPr>
        <w:pStyle w:val="Prrafodelista"/>
        <w:numPr>
          <w:ilvl w:val="0"/>
          <w:numId w:val="29"/>
        </w:numPr>
        <w:tabs>
          <w:tab w:val="left" w:pos="2304"/>
        </w:tabs>
        <w:ind w:left="420" w:hanging="284"/>
        <w:contextualSpacing w:val="0"/>
        <w:jc w:val="both"/>
        <w:textAlignment w:val="baseline"/>
        <w:rPr>
          <w:rFonts w:asciiTheme="minorHAnsi" w:eastAsia="Verdana" w:hAnsiTheme="minorHAnsi" w:cstheme="minorHAnsi"/>
          <w:color w:val="000000"/>
          <w:spacing w:val="-1"/>
        </w:rPr>
      </w:pPr>
      <w:r w:rsidRPr="00C86C66">
        <w:rPr>
          <w:rFonts w:asciiTheme="minorHAnsi" w:eastAsia="Verdana" w:hAnsiTheme="minorHAnsi" w:cstheme="minorHAnsi"/>
          <w:color w:val="000000"/>
        </w:rPr>
        <w:t>un proceso de verificación, evaluación y valoración regulares de la eficacia de las medidas técnicas y organizativas para garantizar la seguridad del tratamiento.</w:t>
      </w:r>
    </w:p>
    <w:p w14:paraId="4A9C644D" w14:textId="77777777" w:rsidR="005D56BC" w:rsidRPr="00C86C66" w:rsidRDefault="005D56BC" w:rsidP="005D56BC">
      <w:pPr>
        <w:pStyle w:val="Prrafodelista"/>
        <w:numPr>
          <w:ilvl w:val="0"/>
          <w:numId w:val="29"/>
        </w:numPr>
        <w:tabs>
          <w:tab w:val="left" w:pos="2304"/>
        </w:tabs>
        <w:ind w:left="420" w:hanging="284"/>
        <w:contextualSpacing w:val="0"/>
        <w:jc w:val="both"/>
        <w:textAlignment w:val="baseline"/>
        <w:rPr>
          <w:rFonts w:asciiTheme="minorHAnsi" w:eastAsia="Verdana" w:hAnsiTheme="minorHAnsi" w:cstheme="minorHAnsi"/>
          <w:color w:val="000000"/>
          <w:spacing w:val="-1"/>
        </w:rPr>
      </w:pPr>
      <w:r w:rsidRPr="00C86C66">
        <w:rPr>
          <w:rFonts w:asciiTheme="minorHAnsi" w:eastAsia="Verdana" w:hAnsiTheme="minorHAnsi" w:cstheme="minorHAnsi"/>
          <w:color w:val="000000"/>
          <w:spacing w:val="-1"/>
        </w:rPr>
        <w:t>un catálogo de medidas de seguridad reconocido en normativas o estándares de seguridad de la información.</w:t>
      </w:r>
    </w:p>
    <w:p w14:paraId="6CC0C17A" w14:textId="77777777" w:rsidR="005D56BC" w:rsidRPr="00533FAA" w:rsidRDefault="005D56BC" w:rsidP="005D56BC">
      <w:pPr>
        <w:pStyle w:val="Prrafodelista"/>
        <w:tabs>
          <w:tab w:val="left" w:pos="2304"/>
        </w:tabs>
        <w:textAlignment w:val="baseline"/>
        <w:rPr>
          <w:rFonts w:asciiTheme="minorHAnsi" w:eastAsia="Verdana" w:hAnsiTheme="minorHAnsi" w:cstheme="minorHAnsi"/>
          <w:color w:val="000000"/>
          <w:spacing w:val="-1"/>
          <w:sz w:val="10"/>
          <w:szCs w:val="10"/>
        </w:rPr>
      </w:pPr>
    </w:p>
    <w:p w14:paraId="39CB478D" w14:textId="77777777" w:rsidR="005D56BC" w:rsidRPr="00C86C66" w:rsidRDefault="005D56BC" w:rsidP="005D56BC">
      <w:pPr>
        <w:pStyle w:val="Prrafodelista"/>
        <w:ind w:left="426"/>
        <w:jc w:val="both"/>
        <w:outlineLvl w:val="0"/>
        <w:rPr>
          <w:rFonts w:asciiTheme="minorHAnsi" w:hAnsiTheme="minorHAnsi" w:cstheme="minorHAnsi"/>
        </w:rPr>
      </w:pPr>
      <w:r w:rsidRPr="00C86C66">
        <w:rPr>
          <w:rFonts w:asciiTheme="minorHAnsi" w:hAnsiTheme="minorHAnsi" w:cstheme="minorHAnsi"/>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 Parte.</w:t>
      </w:r>
    </w:p>
    <w:p w14:paraId="4684CB28" w14:textId="77777777" w:rsidR="005D56BC" w:rsidRPr="00C86C66" w:rsidRDefault="005D56BC" w:rsidP="005D56BC">
      <w:pPr>
        <w:pStyle w:val="Prrafodelista"/>
        <w:ind w:left="426"/>
        <w:jc w:val="both"/>
        <w:outlineLvl w:val="0"/>
        <w:rPr>
          <w:rFonts w:asciiTheme="minorHAnsi" w:hAnsiTheme="minorHAnsi" w:cstheme="minorHAnsi"/>
        </w:rPr>
      </w:pPr>
      <w:r w:rsidRPr="00C86C66">
        <w:rPr>
          <w:rFonts w:asciiTheme="minorHAnsi" w:hAnsiTheme="minorHAnsi" w:cstheme="minorHAnsi"/>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 Contrato.</w:t>
      </w:r>
    </w:p>
    <w:p w14:paraId="6F729CB0" w14:textId="77777777" w:rsidR="005D56BC" w:rsidRPr="00C86C66" w:rsidRDefault="005D56BC" w:rsidP="005D56BC">
      <w:pPr>
        <w:pStyle w:val="Prrafodelista"/>
        <w:ind w:left="426"/>
        <w:jc w:val="both"/>
        <w:outlineLvl w:val="0"/>
        <w:rPr>
          <w:rFonts w:asciiTheme="minorHAnsi" w:hAnsiTheme="minorHAnsi" w:cstheme="minorHAnsi"/>
        </w:rPr>
      </w:pPr>
      <w:r w:rsidRPr="00C86C66">
        <w:rPr>
          <w:rFonts w:asciiTheme="minorHAnsi" w:hAnsiTheme="minorHAnsi" w:cstheme="minorHAnsi"/>
        </w:rPr>
        <w:t>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artículo 33.3 del RGPD.</w:t>
      </w:r>
    </w:p>
    <w:p w14:paraId="1AF20001" w14:textId="77777777" w:rsidR="005D56BC" w:rsidRPr="00C86C66" w:rsidRDefault="005D56BC" w:rsidP="005D56BC">
      <w:pPr>
        <w:pStyle w:val="Prrafodelista"/>
        <w:ind w:left="426"/>
        <w:jc w:val="both"/>
        <w:outlineLvl w:val="0"/>
        <w:rPr>
          <w:rFonts w:asciiTheme="minorHAnsi" w:hAnsiTheme="minorHAnsi" w:cstheme="minorHAnsi"/>
        </w:rPr>
      </w:pPr>
      <w:r w:rsidRPr="00C86C66">
        <w:rPr>
          <w:rFonts w:asciiTheme="minorHAnsi" w:hAnsiTheme="minorHAnsi" w:cstheme="minorHAnsi"/>
        </w:rPr>
        <w:t>En tal caso, cada Parte en la medida que le corresponda deberá comunicar las violaciones de seguridad de los datos a la Autoridad de Protección de Datos y/o a los interesados conforme a lo establecido en la normativa vigente.</w:t>
      </w:r>
    </w:p>
    <w:p w14:paraId="50F6E7C6" w14:textId="77777777" w:rsidR="005D56BC" w:rsidRPr="00C86C66" w:rsidRDefault="005D56BC" w:rsidP="005D56BC">
      <w:pPr>
        <w:pStyle w:val="Prrafodelista"/>
        <w:ind w:left="426"/>
        <w:jc w:val="both"/>
        <w:outlineLvl w:val="0"/>
        <w:rPr>
          <w:rFonts w:asciiTheme="minorHAnsi" w:hAnsiTheme="minorHAnsi" w:cstheme="minorHAnsi"/>
          <w:sz w:val="10"/>
          <w:szCs w:val="10"/>
        </w:rPr>
      </w:pPr>
    </w:p>
    <w:p w14:paraId="2B2686B9" w14:textId="77777777" w:rsidR="005D56BC" w:rsidRPr="005D56BC" w:rsidRDefault="005D56BC" w:rsidP="005D56BC">
      <w:pPr>
        <w:pStyle w:val="Prrafodelista"/>
        <w:numPr>
          <w:ilvl w:val="1"/>
          <w:numId w:val="38"/>
        </w:numPr>
        <w:ind w:left="426" w:right="-1" w:hanging="426"/>
        <w:contextualSpacing w:val="0"/>
        <w:jc w:val="both"/>
        <w:textAlignment w:val="baseline"/>
        <w:rPr>
          <w:rFonts w:asciiTheme="minorHAnsi" w:eastAsia="Verdana" w:hAnsiTheme="minorHAnsi" w:cstheme="minorHAnsi"/>
          <w:color w:val="000000"/>
          <w:spacing w:val="1"/>
        </w:rPr>
      </w:pPr>
      <w:r w:rsidRPr="005D56BC">
        <w:rPr>
          <w:rFonts w:asciiTheme="minorHAnsi" w:hAnsiTheme="minorHAnsi" w:cstheme="minorHAnsi"/>
          <w:b/>
          <w:bCs/>
        </w:rPr>
        <w:t>DERECHO DE INFORMACIÓN.</w:t>
      </w:r>
      <w:r w:rsidRPr="005D56BC">
        <w:rPr>
          <w:rFonts w:asciiTheme="minorHAnsi" w:eastAsia="Verdana" w:hAnsiTheme="minorHAnsi" w:cstheme="minorHAnsi"/>
          <w:color w:val="000000"/>
          <w:spacing w:val="1"/>
        </w:rPr>
        <w:t xml:space="preserve"> </w:t>
      </w:r>
      <w:r w:rsidRPr="005D56BC">
        <w:rPr>
          <w:rFonts w:asciiTheme="minorHAnsi" w:eastAsia="Arial" w:hAnsiTheme="minorHAnsi" w:cstheme="minorHAnsi"/>
        </w:rPr>
        <w:t xml:space="preserve">Cada una de las Partes queda informada de que los datos de contacto de carácter profesional serán tratados por la otra Parte con la finalidad de gestionar el presente Contrato, siendo la base del tratamiento la ejecución </w:t>
      </w:r>
      <w:proofErr w:type="gramStart"/>
      <w:r w:rsidRPr="005D56BC">
        <w:rPr>
          <w:rFonts w:asciiTheme="minorHAnsi" w:eastAsia="Arial" w:hAnsiTheme="minorHAnsi" w:cstheme="minorHAnsi"/>
        </w:rPr>
        <w:t>del mismo</w:t>
      </w:r>
      <w:proofErr w:type="gramEnd"/>
      <w:r w:rsidRPr="005D56BC">
        <w:rPr>
          <w:rFonts w:asciiTheme="minorHAnsi" w:eastAsia="Arial" w:hAnsiTheme="minorHAnsi" w:cstheme="minorHAnsi"/>
        </w:rPr>
        <w:t>.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 Partes:</w:t>
      </w:r>
    </w:p>
    <w:p w14:paraId="000B415A" w14:textId="77777777" w:rsidR="005D56BC" w:rsidRPr="005D56BC" w:rsidRDefault="005D56BC" w:rsidP="005D56BC">
      <w:pPr>
        <w:ind w:left="421"/>
        <w:jc w:val="both"/>
        <w:outlineLvl w:val="0"/>
        <w:rPr>
          <w:rFonts w:asciiTheme="minorHAnsi" w:hAnsiTheme="minorHAnsi" w:cstheme="minorHAnsi"/>
          <w:b/>
          <w:sz w:val="10"/>
          <w:szCs w:val="10"/>
          <w:u w:val="single"/>
        </w:rPr>
      </w:pPr>
      <w:bookmarkStart w:id="5" w:name="_Hlk154657331"/>
    </w:p>
    <w:p w14:paraId="4AD6BA83" w14:textId="77777777" w:rsidR="005D56BC" w:rsidRPr="005D56BC" w:rsidRDefault="005D56BC" w:rsidP="005D56BC">
      <w:pPr>
        <w:ind w:left="421"/>
        <w:jc w:val="both"/>
        <w:outlineLvl w:val="0"/>
        <w:rPr>
          <w:rFonts w:asciiTheme="minorHAnsi" w:hAnsiTheme="minorHAnsi" w:cstheme="minorHAnsi"/>
          <w:b/>
          <w:u w:val="single"/>
        </w:rPr>
      </w:pPr>
      <w:r w:rsidRPr="005D56BC">
        <w:rPr>
          <w:rFonts w:asciiTheme="minorHAnsi" w:hAnsiTheme="minorHAnsi" w:cstheme="minorHAnsi"/>
          <w:b/>
          <w:u w:val="single"/>
        </w:rPr>
        <w:t>DELEGADO DE PROTECCIÓN DE DATOS DE LA FIIS-FJD, HOSPITAL E INVESTIGADOR:</w:t>
      </w:r>
    </w:p>
    <w:p w14:paraId="2ABE22DD" w14:textId="77777777" w:rsidR="005D56BC" w:rsidRPr="005D56BC" w:rsidRDefault="00620790" w:rsidP="005D56BC">
      <w:pPr>
        <w:ind w:left="421"/>
        <w:rPr>
          <w:rFonts w:ascii="Calibri" w:hAnsi="Calibri" w:cs="Calibri"/>
        </w:rPr>
      </w:pPr>
      <w:hyperlink r:id="rId11" w:history="1">
        <w:r w:rsidR="005D56BC" w:rsidRPr="005D56BC">
          <w:rPr>
            <w:rStyle w:val="Hipervnculo"/>
            <w:rFonts w:ascii="Calibri" w:hAnsi="Calibri" w:cs="Calibri"/>
          </w:rPr>
          <w:t>DPO@fjd.es</w:t>
        </w:r>
      </w:hyperlink>
    </w:p>
    <w:p w14:paraId="5B4C2F48" w14:textId="77777777" w:rsidR="005D56BC" w:rsidRPr="005D56BC" w:rsidRDefault="005D56BC" w:rsidP="005D56BC">
      <w:pPr>
        <w:ind w:left="421"/>
        <w:rPr>
          <w:rFonts w:ascii="Calibri" w:hAnsi="Calibri" w:cs="Calibri"/>
        </w:rPr>
      </w:pPr>
      <w:proofErr w:type="spellStart"/>
      <w:r w:rsidRPr="005D56BC">
        <w:rPr>
          <w:rFonts w:ascii="Calibri" w:hAnsi="Calibri" w:cs="Calibri"/>
        </w:rPr>
        <w:t>Av</w:t>
      </w:r>
      <w:proofErr w:type="spellEnd"/>
      <w:r w:rsidRPr="005D56BC">
        <w:rPr>
          <w:rFonts w:ascii="Calibri" w:hAnsi="Calibri" w:cs="Calibri"/>
        </w:rPr>
        <w:t xml:space="preserve"> Reyes Católicos 2, 28040, Madrid, España</w:t>
      </w:r>
    </w:p>
    <w:p w14:paraId="14BEC370" w14:textId="77777777" w:rsidR="005D56BC" w:rsidRPr="005D56BC" w:rsidRDefault="005D56BC" w:rsidP="005D56BC">
      <w:pPr>
        <w:ind w:left="421"/>
        <w:jc w:val="both"/>
        <w:outlineLvl w:val="0"/>
        <w:rPr>
          <w:rFonts w:asciiTheme="minorHAnsi" w:hAnsiTheme="minorHAnsi" w:cstheme="minorHAnsi"/>
          <w:b/>
          <w:sz w:val="10"/>
          <w:szCs w:val="10"/>
          <w:u w:val="single"/>
        </w:rPr>
      </w:pPr>
    </w:p>
    <w:p w14:paraId="755C50D6" w14:textId="77777777" w:rsidR="005D56BC" w:rsidRPr="005D56BC" w:rsidRDefault="005D56BC" w:rsidP="005D56BC">
      <w:pPr>
        <w:ind w:left="421"/>
        <w:jc w:val="both"/>
        <w:outlineLvl w:val="0"/>
        <w:rPr>
          <w:rFonts w:asciiTheme="minorHAnsi" w:hAnsiTheme="minorHAnsi" w:cstheme="minorHAnsi"/>
          <w:b/>
          <w:u w:val="single"/>
        </w:rPr>
      </w:pPr>
      <w:r w:rsidRPr="005D56BC">
        <w:rPr>
          <w:rFonts w:asciiTheme="minorHAnsi" w:hAnsiTheme="minorHAnsi" w:cstheme="minorHAnsi"/>
          <w:b/>
          <w:u w:val="single"/>
        </w:rPr>
        <w:t>DATOS DEL DELEGADO DE PROTECCIÓN DE DATOS DE PROMOTOR</w:t>
      </w:r>
      <w:r w:rsidRPr="005D56BC">
        <w:rPr>
          <w:rFonts w:asciiTheme="minorHAnsi" w:hAnsiTheme="minorHAnsi" w:cstheme="minorHAnsi"/>
          <w:b/>
        </w:rPr>
        <w:t>:</w:t>
      </w:r>
    </w:p>
    <w:p w14:paraId="28870851" w14:textId="77777777" w:rsidR="005D56BC" w:rsidRPr="005D56BC" w:rsidRDefault="005D56BC" w:rsidP="005D56BC">
      <w:pPr>
        <w:pStyle w:val="Prrafodelista"/>
        <w:ind w:left="426"/>
        <w:jc w:val="both"/>
        <w:outlineLvl w:val="0"/>
        <w:rPr>
          <w:rFonts w:asciiTheme="minorHAnsi" w:hAnsiTheme="minorHAnsi" w:cstheme="minorHAnsi"/>
        </w:rPr>
      </w:pPr>
      <w:r w:rsidRPr="005D56BC">
        <w:rPr>
          <w:rFonts w:asciiTheme="minorHAnsi" w:hAnsiTheme="minorHAnsi" w:cstheme="minorHAnsi"/>
        </w:rPr>
        <w:t>Nombre: -----------------------------------</w:t>
      </w:r>
    </w:p>
    <w:p w14:paraId="5F56D514" w14:textId="77777777" w:rsidR="005D56BC" w:rsidRPr="005D56BC" w:rsidRDefault="005D56BC" w:rsidP="005D56BC">
      <w:pPr>
        <w:pStyle w:val="Prrafodelista"/>
        <w:ind w:left="426"/>
        <w:jc w:val="both"/>
        <w:outlineLvl w:val="0"/>
        <w:rPr>
          <w:rFonts w:asciiTheme="minorHAnsi" w:hAnsiTheme="minorHAnsi" w:cstheme="minorHAnsi"/>
        </w:rPr>
      </w:pPr>
      <w:r w:rsidRPr="005D56BC">
        <w:rPr>
          <w:rFonts w:asciiTheme="minorHAnsi" w:hAnsiTheme="minorHAnsi" w:cstheme="minorHAnsi"/>
        </w:rPr>
        <w:t>Dirección: -----------------------------------</w:t>
      </w:r>
    </w:p>
    <w:p w14:paraId="21394F50" w14:textId="77777777" w:rsidR="005D56BC" w:rsidRPr="005D56BC" w:rsidRDefault="005D56BC" w:rsidP="005D56BC">
      <w:pPr>
        <w:pStyle w:val="Prrafodelista"/>
        <w:ind w:left="426"/>
        <w:jc w:val="both"/>
        <w:outlineLvl w:val="0"/>
        <w:rPr>
          <w:rFonts w:asciiTheme="minorHAnsi" w:hAnsiTheme="minorHAnsi" w:cstheme="minorHAnsi"/>
        </w:rPr>
      </w:pPr>
      <w:r w:rsidRPr="005D56BC">
        <w:rPr>
          <w:rFonts w:asciiTheme="minorHAnsi" w:hAnsiTheme="minorHAnsi" w:cstheme="minorHAnsi"/>
        </w:rPr>
        <w:t>Email: -----------------------------------</w:t>
      </w:r>
    </w:p>
    <w:p w14:paraId="2EA46AE2" w14:textId="77777777" w:rsidR="005D56BC" w:rsidRPr="005D56BC" w:rsidRDefault="005D56BC" w:rsidP="005D56BC">
      <w:pPr>
        <w:ind w:left="421"/>
        <w:jc w:val="both"/>
        <w:outlineLvl w:val="0"/>
        <w:rPr>
          <w:rFonts w:asciiTheme="minorHAnsi" w:hAnsiTheme="minorHAnsi" w:cstheme="minorHAnsi"/>
          <w:b/>
          <w:sz w:val="10"/>
          <w:szCs w:val="10"/>
          <w:u w:val="single"/>
        </w:rPr>
      </w:pPr>
    </w:p>
    <w:p w14:paraId="74A52A21" w14:textId="77777777" w:rsidR="005D56BC" w:rsidRPr="005D56BC" w:rsidRDefault="005D56BC" w:rsidP="005D56BC">
      <w:pPr>
        <w:ind w:left="421"/>
        <w:jc w:val="both"/>
        <w:outlineLvl w:val="0"/>
        <w:rPr>
          <w:rFonts w:asciiTheme="minorHAnsi" w:hAnsiTheme="minorHAnsi" w:cstheme="minorHAnsi"/>
          <w:b/>
          <w:u w:val="single"/>
        </w:rPr>
      </w:pPr>
      <w:r w:rsidRPr="005D56BC">
        <w:rPr>
          <w:rFonts w:asciiTheme="minorHAnsi" w:hAnsiTheme="minorHAnsi" w:cstheme="minorHAnsi"/>
          <w:b/>
          <w:u w:val="single"/>
        </w:rPr>
        <w:t>CRO DATA PROTECTION DELEGATE:</w:t>
      </w:r>
    </w:p>
    <w:p w14:paraId="7F4E1F82" w14:textId="77777777" w:rsidR="005D56BC" w:rsidRPr="005D56BC" w:rsidRDefault="005D56BC" w:rsidP="005D56BC">
      <w:pPr>
        <w:pStyle w:val="Prrafodelista"/>
        <w:ind w:left="426"/>
        <w:jc w:val="both"/>
        <w:outlineLvl w:val="0"/>
        <w:rPr>
          <w:rFonts w:asciiTheme="minorHAnsi" w:hAnsiTheme="minorHAnsi" w:cstheme="minorHAnsi"/>
        </w:rPr>
      </w:pPr>
      <w:r w:rsidRPr="005D56BC">
        <w:rPr>
          <w:rFonts w:asciiTheme="minorHAnsi" w:hAnsiTheme="minorHAnsi" w:cstheme="minorHAnsi"/>
        </w:rPr>
        <w:t>Nombre: -----------------------------------</w:t>
      </w:r>
    </w:p>
    <w:p w14:paraId="731BB13D" w14:textId="77777777" w:rsidR="005D56BC" w:rsidRPr="005D56BC" w:rsidRDefault="005D56BC" w:rsidP="005D56BC">
      <w:pPr>
        <w:pStyle w:val="Prrafodelista"/>
        <w:ind w:left="426"/>
        <w:jc w:val="both"/>
        <w:outlineLvl w:val="0"/>
        <w:rPr>
          <w:rFonts w:asciiTheme="minorHAnsi" w:hAnsiTheme="minorHAnsi" w:cstheme="minorHAnsi"/>
        </w:rPr>
      </w:pPr>
      <w:r w:rsidRPr="005D56BC">
        <w:rPr>
          <w:rFonts w:asciiTheme="minorHAnsi" w:hAnsiTheme="minorHAnsi" w:cstheme="minorHAnsi"/>
        </w:rPr>
        <w:t>Dirección: -----------------------------------</w:t>
      </w:r>
    </w:p>
    <w:p w14:paraId="086B6A79" w14:textId="77777777" w:rsidR="005D56BC" w:rsidRPr="005D56BC" w:rsidRDefault="005D56BC" w:rsidP="005D56BC">
      <w:pPr>
        <w:pStyle w:val="Prrafodelista"/>
        <w:ind w:left="426"/>
        <w:jc w:val="both"/>
        <w:outlineLvl w:val="0"/>
        <w:rPr>
          <w:rFonts w:asciiTheme="minorHAnsi" w:hAnsiTheme="minorHAnsi" w:cstheme="minorHAnsi"/>
        </w:rPr>
      </w:pPr>
      <w:r w:rsidRPr="005D56BC">
        <w:rPr>
          <w:rFonts w:asciiTheme="minorHAnsi" w:hAnsiTheme="minorHAnsi" w:cstheme="minorHAnsi"/>
        </w:rPr>
        <w:t>Email: -----------------------------------</w:t>
      </w:r>
    </w:p>
    <w:bookmarkEnd w:id="5"/>
    <w:p w14:paraId="1BE05A6F" w14:textId="77777777" w:rsidR="005D56BC" w:rsidRPr="005D56BC" w:rsidRDefault="005D56BC" w:rsidP="005D56BC">
      <w:pPr>
        <w:pStyle w:val="Prrafodelista"/>
        <w:ind w:left="426"/>
        <w:jc w:val="both"/>
        <w:outlineLvl w:val="0"/>
        <w:rPr>
          <w:rFonts w:asciiTheme="minorHAnsi" w:hAnsiTheme="minorHAnsi" w:cstheme="minorHAnsi"/>
          <w:bCs/>
        </w:rPr>
      </w:pPr>
    </w:p>
    <w:p w14:paraId="08FA09D4" w14:textId="77777777" w:rsidR="005D56BC" w:rsidRPr="005D56BC" w:rsidRDefault="005D56BC" w:rsidP="005D56BC">
      <w:pPr>
        <w:pStyle w:val="Prrafodelista"/>
        <w:ind w:left="426"/>
        <w:jc w:val="both"/>
        <w:outlineLvl w:val="0"/>
        <w:rPr>
          <w:rFonts w:asciiTheme="minorHAnsi" w:hAnsiTheme="minorHAnsi" w:cstheme="minorHAnsi"/>
        </w:rPr>
      </w:pPr>
      <w:r w:rsidRPr="005D56BC">
        <w:rPr>
          <w:rFonts w:asciiTheme="minorHAnsi" w:hAnsiTheme="minorHAnsi" w:cstheme="minorHAnsi"/>
        </w:rPr>
        <w:t>Las Partes podrán también presentar una reclamación ante la Agencia Española de Protección de Datos. 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 </w:t>
      </w:r>
    </w:p>
    <w:p w14:paraId="7B57B1A6" w14:textId="77777777" w:rsidR="005D56BC" w:rsidRPr="005246E6" w:rsidRDefault="005D56BC" w:rsidP="005D56BC">
      <w:pPr>
        <w:pStyle w:val="Prrafodelista"/>
        <w:ind w:left="426" w:right="-1"/>
        <w:jc w:val="both"/>
        <w:textAlignment w:val="baseline"/>
        <w:rPr>
          <w:rFonts w:asciiTheme="minorHAnsi" w:eastAsia="Arial" w:hAnsiTheme="minorHAnsi" w:cstheme="minorHAnsi"/>
          <w:sz w:val="10"/>
          <w:szCs w:val="10"/>
        </w:rPr>
      </w:pPr>
    </w:p>
    <w:p w14:paraId="6E4730E0" w14:textId="77777777" w:rsidR="005D56BC" w:rsidRPr="005D56BC" w:rsidRDefault="005D56BC" w:rsidP="005D56BC">
      <w:pPr>
        <w:pStyle w:val="Prrafodelista"/>
        <w:numPr>
          <w:ilvl w:val="1"/>
          <w:numId w:val="38"/>
        </w:numPr>
        <w:ind w:left="426" w:right="-1" w:hanging="426"/>
        <w:contextualSpacing w:val="0"/>
        <w:jc w:val="both"/>
        <w:textAlignment w:val="baseline"/>
        <w:rPr>
          <w:rFonts w:asciiTheme="minorHAnsi" w:eastAsia="Arial" w:hAnsiTheme="minorHAnsi" w:cstheme="minorHAnsi"/>
        </w:rPr>
      </w:pPr>
      <w:r w:rsidRPr="005D56BC">
        <w:rPr>
          <w:rFonts w:asciiTheme="minorHAnsi" w:hAnsiTheme="minorHAnsi" w:cstheme="minorHAnsi"/>
          <w:b/>
          <w:bCs/>
        </w:rPr>
        <w:t xml:space="preserve">TRANSFERENCIAS INTERNACIONALES DE DATOS. </w:t>
      </w:r>
      <w:r w:rsidRPr="005D56BC">
        <w:rPr>
          <w:rFonts w:asciiTheme="minorHAnsi" w:eastAsia="Arial" w:hAnsiTheme="minorHAnsi" w:cstheme="minorHAnsi"/>
        </w:rPr>
        <w:t xml:space="preserve">En la medida en que  el PROMOTOR  esté situado en un país fuera del EEE y  carezca de decisión de adecuación  por parte de la Comisión Europea , o si estuviera en EEUU pero sin figurar en el listado del marco de privacidad de datos UE-EEUU será </w:t>
      </w:r>
      <w:r w:rsidRPr="005D56BC">
        <w:rPr>
          <w:rFonts w:asciiTheme="minorHAnsi" w:eastAsia="Arial" w:hAnsiTheme="minorHAnsi" w:cstheme="minorHAnsi"/>
        </w:rPr>
        <w:lastRenderedPageBreak/>
        <w:t>necesario , para garantizar los derechos y libertades de los interesados cuyos datos se transfieren  firmar las Cláusulas Contractuales tipo de protección de datos adoptadas por la Comisión según Decisión de Ejecución (UE) 2021/914 de 4 de junio de 2021 relativa a las cláusulas contractuales tipo para la transferencia de datos personales a terceros países de conformidad con el Reglamento (UE) 2016/679 del Parlamento Europeo y del Consejo. La firma de SCC se llevará a cabo entre el PROMOTOR (como   importador de datos) y la    sociedad responsable de gestionar el HOSPITAL (como exportador de datos). Las cláusulas para firmar serán del módulo: responsable a responsable (Módulo 1).</w:t>
      </w:r>
    </w:p>
    <w:p w14:paraId="3C2B0014" w14:textId="77777777" w:rsidR="005D56BC" w:rsidRPr="005D56BC" w:rsidRDefault="005D56BC" w:rsidP="005D56BC">
      <w:pPr>
        <w:pStyle w:val="Prrafodelista"/>
        <w:ind w:left="426" w:right="-1"/>
        <w:jc w:val="both"/>
        <w:textAlignment w:val="baseline"/>
        <w:rPr>
          <w:rFonts w:asciiTheme="minorHAnsi" w:eastAsia="Arial" w:hAnsiTheme="minorHAnsi" w:cstheme="minorHAnsi"/>
          <w:sz w:val="10"/>
          <w:szCs w:val="10"/>
        </w:rPr>
      </w:pPr>
    </w:p>
    <w:p w14:paraId="58AEDF19" w14:textId="77777777" w:rsidR="005D56BC" w:rsidRPr="005D56BC" w:rsidRDefault="005D56BC" w:rsidP="005D56BC">
      <w:pPr>
        <w:pStyle w:val="Prrafodelista"/>
        <w:ind w:left="426" w:right="-1"/>
        <w:jc w:val="both"/>
        <w:textAlignment w:val="baseline"/>
        <w:rPr>
          <w:rFonts w:asciiTheme="minorHAnsi" w:eastAsia="Arial" w:hAnsiTheme="minorHAnsi" w:cstheme="minorHAnsi"/>
        </w:rPr>
      </w:pPr>
      <w:r w:rsidRPr="005D56BC">
        <w:rPr>
          <w:rFonts w:asciiTheme="minorHAnsi" w:eastAsia="Arial" w:hAnsiTheme="minorHAnsi" w:cstheme="minorHAnsi"/>
        </w:rPr>
        <w:t>El importador de los datos personales ayudará al exportador para que este pueda analizar el impacto que la legislación y/o la práctica vigente en el país del importador pueda tener sobre la protección de los datos que se transfieren (TIA: evaluación de impacto de la transferencia). El nivel de protección proporcionado ha de ser esencialmente equivalente al que proporciona el marco europeo. Adicionalmente, deberán tenerse en cuenta las directrices del Comité Europeo de Protección de Datos sobre las medidas suplementarias que se considere adecuado adoptar para garantizar ese nivel de protección equivalente.</w:t>
      </w:r>
    </w:p>
    <w:p w14:paraId="4736FB94" w14:textId="77777777" w:rsidR="00744123" w:rsidRDefault="00744123" w:rsidP="00744123">
      <w:pPr>
        <w:jc w:val="both"/>
        <w:rPr>
          <w:rFonts w:asciiTheme="minorHAnsi" w:hAnsiTheme="minorHAnsi"/>
        </w:rPr>
      </w:pPr>
    </w:p>
    <w:p w14:paraId="235E3808" w14:textId="77777777" w:rsidR="00744123" w:rsidRDefault="00744123" w:rsidP="00744123">
      <w:pPr>
        <w:jc w:val="both"/>
        <w:rPr>
          <w:rFonts w:asciiTheme="minorHAnsi" w:hAnsiTheme="minorHAnsi"/>
          <w:b/>
        </w:rPr>
      </w:pPr>
      <w:r>
        <w:rPr>
          <w:rFonts w:asciiTheme="minorHAnsi" w:hAnsiTheme="minorHAnsi"/>
          <w:b/>
        </w:rPr>
        <w:t>SÉPTIMA.</w:t>
      </w:r>
      <w:r>
        <w:rPr>
          <w:rFonts w:asciiTheme="minorHAnsi" w:hAnsiTheme="minorHAnsi"/>
          <w:b/>
        </w:rPr>
        <w:tab/>
        <w:t>Recogida de datos.</w:t>
      </w:r>
    </w:p>
    <w:p w14:paraId="70984785" w14:textId="77777777" w:rsidR="00744123" w:rsidRDefault="00744123" w:rsidP="00744123">
      <w:pPr>
        <w:jc w:val="both"/>
        <w:rPr>
          <w:rFonts w:asciiTheme="minorHAnsi" w:hAnsiTheme="minorHAnsi"/>
          <w:b/>
          <w:sz w:val="6"/>
          <w:szCs w:val="6"/>
        </w:rPr>
      </w:pPr>
    </w:p>
    <w:p w14:paraId="1CFCB780" w14:textId="77777777" w:rsidR="00744123" w:rsidRDefault="00744123" w:rsidP="00744123">
      <w:pPr>
        <w:jc w:val="both"/>
        <w:rPr>
          <w:rFonts w:asciiTheme="minorHAnsi" w:hAnsiTheme="minorHAnsi"/>
        </w:rPr>
      </w:pPr>
      <w:r>
        <w:rPr>
          <w:rFonts w:asciiTheme="minorHAnsi" w:hAnsiTheme="minorHAnsi"/>
        </w:rPr>
        <w:t>El INVESTIGADOR PRINCIPAL se compromete a devolver al PROMOTOR todas las Hojas de Recogida de Datos, debidamente cumplimentadas, cuando así proceda, a la finalización del presente Contrato.</w:t>
      </w:r>
    </w:p>
    <w:p w14:paraId="2618587B" w14:textId="77777777" w:rsidR="00744123" w:rsidRDefault="00744123" w:rsidP="00744123">
      <w:pPr>
        <w:jc w:val="both"/>
        <w:rPr>
          <w:rFonts w:asciiTheme="minorHAnsi" w:hAnsiTheme="minorHAnsi"/>
        </w:rPr>
      </w:pPr>
    </w:p>
    <w:p w14:paraId="0F073C41" w14:textId="77777777" w:rsidR="00744123" w:rsidRDefault="00744123" w:rsidP="00744123">
      <w:pPr>
        <w:pStyle w:val="NormalWeb"/>
        <w:spacing w:beforeAutospacing="0" w:afterAutospacing="0"/>
        <w:jc w:val="both"/>
        <w:rPr>
          <w:rFonts w:asciiTheme="minorHAnsi" w:hAnsiTheme="minorHAnsi"/>
          <w:b/>
          <w:sz w:val="20"/>
          <w:szCs w:val="20"/>
        </w:rPr>
      </w:pPr>
      <w:r>
        <w:rPr>
          <w:rFonts w:asciiTheme="minorHAnsi" w:hAnsiTheme="minorHAnsi"/>
          <w:b/>
          <w:sz w:val="20"/>
          <w:szCs w:val="20"/>
        </w:rPr>
        <w:t>OCTAVA.</w:t>
      </w:r>
      <w:r>
        <w:rPr>
          <w:rFonts w:asciiTheme="minorHAnsi" w:hAnsiTheme="minorHAnsi"/>
          <w:b/>
          <w:sz w:val="20"/>
          <w:szCs w:val="20"/>
        </w:rPr>
        <w:tab/>
        <w:t>Publicación.</w:t>
      </w:r>
    </w:p>
    <w:p w14:paraId="239F4DBA" w14:textId="77777777" w:rsidR="00744123" w:rsidRDefault="00744123" w:rsidP="00744123">
      <w:pPr>
        <w:pStyle w:val="NormalWeb"/>
        <w:spacing w:beforeAutospacing="0" w:afterAutospacing="0"/>
        <w:jc w:val="both"/>
        <w:rPr>
          <w:rFonts w:asciiTheme="minorHAnsi" w:hAnsiTheme="minorHAnsi"/>
          <w:b/>
          <w:sz w:val="6"/>
          <w:szCs w:val="6"/>
        </w:rPr>
      </w:pPr>
    </w:p>
    <w:p w14:paraId="31759051" w14:textId="77777777" w:rsidR="00744123" w:rsidRDefault="00744123" w:rsidP="00744123">
      <w:pPr>
        <w:pStyle w:val="NormalWeb"/>
        <w:spacing w:beforeAutospacing="0" w:afterAutospacing="0"/>
        <w:jc w:val="both"/>
        <w:rPr>
          <w:rFonts w:asciiTheme="minorHAnsi" w:hAnsiTheme="minorHAnsi"/>
          <w:sz w:val="20"/>
          <w:szCs w:val="20"/>
        </w:rPr>
      </w:pPr>
      <w:r>
        <w:rPr>
          <w:rFonts w:asciiTheme="minorHAnsi" w:hAnsiTheme="minorHAnsi"/>
          <w:sz w:val="20"/>
          <w:szCs w:val="20"/>
        </w:rPr>
        <w:t xml:space="preserve">El PROMOTOR está obligado a publicar en el </w:t>
      </w:r>
      <w:proofErr w:type="spellStart"/>
      <w:r>
        <w:rPr>
          <w:rFonts w:asciiTheme="minorHAnsi" w:hAnsiTheme="minorHAnsi"/>
          <w:sz w:val="20"/>
          <w:szCs w:val="20"/>
        </w:rPr>
        <w:t>REec</w:t>
      </w:r>
      <w:proofErr w:type="spellEnd"/>
      <w:r>
        <w:rPr>
          <w:rFonts w:asciiTheme="minorHAnsi" w:hAnsiTheme="minorHAnsi"/>
          <w:sz w:val="20"/>
          <w:szCs w:val="20"/>
        </w:rPr>
        <w:t xml:space="preserve"> la información sobre el Estudio Observacional, si aplica. </w:t>
      </w:r>
      <w:proofErr w:type="gramStart"/>
      <w:r>
        <w:rPr>
          <w:rFonts w:asciiTheme="minorHAnsi" w:hAnsiTheme="minorHAnsi"/>
          <w:sz w:val="20"/>
          <w:szCs w:val="20"/>
        </w:rPr>
        <w:t>La información a publicar</w:t>
      </w:r>
      <w:proofErr w:type="gramEnd"/>
      <w:r>
        <w:rPr>
          <w:rFonts w:asciiTheme="minorHAnsi" w:hAnsiTheme="minorHAnsi"/>
          <w:sz w:val="20"/>
          <w:szCs w:val="20"/>
        </w:rPr>
        <w:t xml:space="preserve"> al inicio del Estudio Observacional hará mención, al menos, al título, el PROMOTOR, los medicamentos objeto de estudio, el objetivo y las fuentes de financiación y deberá ser actualizada en caso de que se produzca alguna modificación sustancial.</w:t>
      </w:r>
    </w:p>
    <w:p w14:paraId="062E52AA" w14:textId="77777777" w:rsidR="00744123" w:rsidRDefault="00744123" w:rsidP="00744123">
      <w:pPr>
        <w:pStyle w:val="NormalWeb"/>
        <w:spacing w:beforeAutospacing="0" w:afterAutospacing="0"/>
        <w:jc w:val="both"/>
        <w:rPr>
          <w:rFonts w:asciiTheme="minorHAnsi" w:hAnsiTheme="minorHAnsi"/>
          <w:sz w:val="20"/>
          <w:szCs w:val="20"/>
        </w:rPr>
      </w:pPr>
      <w:r>
        <w:rPr>
          <w:rFonts w:asciiTheme="minorHAnsi" w:hAnsiTheme="minorHAnsi"/>
          <w:sz w:val="20"/>
          <w:szCs w:val="20"/>
        </w:rPr>
        <w:t xml:space="preserve">Los resultados, tanto positivos como negativos, ya sea mediante resumen de resultados o mediante referencia bibliográfica de la publicación científica del Estudio Observacional, serán publicados por el PROMOTOR en el </w:t>
      </w:r>
      <w:proofErr w:type="spellStart"/>
      <w:r>
        <w:rPr>
          <w:rFonts w:asciiTheme="minorHAnsi" w:hAnsiTheme="minorHAnsi"/>
          <w:sz w:val="20"/>
          <w:szCs w:val="20"/>
        </w:rPr>
        <w:t>REec</w:t>
      </w:r>
      <w:proofErr w:type="spellEnd"/>
      <w:r>
        <w:rPr>
          <w:rFonts w:asciiTheme="minorHAnsi" w:hAnsiTheme="minorHAnsi"/>
          <w:sz w:val="20"/>
          <w:szCs w:val="20"/>
        </w:rPr>
        <w:t xml:space="preserve"> y, con independencia de ello, en revistas científicas antes de que los resultados sean divulgados al público no sanitario.</w:t>
      </w:r>
    </w:p>
    <w:p w14:paraId="3A25F210" w14:textId="77777777" w:rsidR="00744123" w:rsidRDefault="00744123" w:rsidP="00744123">
      <w:pPr>
        <w:jc w:val="both"/>
        <w:rPr>
          <w:rFonts w:asciiTheme="minorHAnsi" w:hAnsiTheme="minorHAnsi"/>
          <w:b/>
          <w:sz w:val="10"/>
          <w:szCs w:val="10"/>
        </w:rPr>
      </w:pPr>
    </w:p>
    <w:p w14:paraId="5CC43364" w14:textId="77777777" w:rsidR="00744123" w:rsidRDefault="00744123" w:rsidP="00744123">
      <w:pPr>
        <w:pStyle w:val="NormalWeb"/>
        <w:spacing w:beforeAutospacing="0" w:afterAutospacing="0"/>
        <w:jc w:val="both"/>
        <w:rPr>
          <w:rFonts w:asciiTheme="minorHAnsi" w:hAnsiTheme="minorHAnsi"/>
          <w:b/>
          <w:sz w:val="20"/>
          <w:szCs w:val="20"/>
        </w:rPr>
      </w:pPr>
      <w:r>
        <w:rPr>
          <w:rFonts w:asciiTheme="minorHAnsi" w:hAnsiTheme="minorHAnsi"/>
          <w:b/>
          <w:sz w:val="20"/>
          <w:szCs w:val="20"/>
        </w:rPr>
        <w:t>NOVENA.   Cumplimiento y Anticorrupción</w:t>
      </w:r>
    </w:p>
    <w:p w14:paraId="6DF46C86" w14:textId="77777777" w:rsidR="00744123" w:rsidRDefault="00744123" w:rsidP="00744123">
      <w:pPr>
        <w:jc w:val="both"/>
        <w:rPr>
          <w:rFonts w:ascii="Calibri" w:hAnsi="Calibri" w:cs="Arial"/>
          <w:b/>
          <w:sz w:val="6"/>
          <w:szCs w:val="6"/>
        </w:rPr>
      </w:pPr>
    </w:p>
    <w:p w14:paraId="54F451C8" w14:textId="77777777" w:rsidR="00744123" w:rsidRDefault="00744123" w:rsidP="00744123">
      <w:pPr>
        <w:jc w:val="both"/>
      </w:pPr>
      <w:r>
        <w:rPr>
          <w:rFonts w:ascii="Calibri" w:hAnsi="Calibri" w:cs="Calibri"/>
          <w:color w:val="000000"/>
          <w:lang w:val="es-ES_tradnl"/>
        </w:rPr>
        <w:t xml:space="preserve">El compromiso del Grupo Quirónsalud, en que se integra la Fundación, con la transparencia y la integridad en sus transacciones comerciales se extiende a aquellos terceros que puedan actuar en su nombre, ya que los actos ilícitos u omisiones que estos pudieran cometer, pueden exponer al Grupo y las Mercantiles integrantes del mismo a arriesgar su imagen y nombre comercial, habiéndose plasmado en un Código Ético al que puede acceder en </w:t>
      </w:r>
      <w:hyperlink r:id="rId12">
        <w:r w:rsidRPr="00213D6F">
          <w:rPr>
            <w:rStyle w:val="Hipervnculo"/>
            <w:rFonts w:asciiTheme="minorHAnsi" w:hAnsiTheme="minorHAnsi" w:cstheme="minorHAnsi"/>
          </w:rPr>
          <w:t>https://www.quironsalud.es/</w:t>
        </w:r>
      </w:hyperlink>
      <w:r>
        <w:rPr>
          <w:rFonts w:ascii="Calibri" w:hAnsi="Calibri" w:cs="Calibri"/>
          <w:color w:val="000000"/>
          <w:lang w:val="es-ES_tradnl"/>
        </w:rPr>
        <w:t xml:space="preserve">. El PROMOTOR reconoce que el Grupo Quirónsalud </w:t>
      </w:r>
      <w:proofErr w:type="gramStart"/>
      <w:r>
        <w:rPr>
          <w:rFonts w:ascii="Calibri" w:hAnsi="Calibri" w:cs="Calibri"/>
          <w:color w:val="000000"/>
          <w:lang w:val="es-ES_tradnl"/>
        </w:rPr>
        <w:t>y</w:t>
      </w:r>
      <w:proofErr w:type="gramEnd"/>
      <w:r>
        <w:rPr>
          <w:rFonts w:ascii="Calibri" w:hAnsi="Calibri" w:cs="Calibri"/>
          <w:color w:val="000000"/>
          <w:lang w:val="es-ES_tradnl"/>
        </w:rPr>
        <w:t xml:space="preserve"> por tanto, la Fundación, se encuentran adheridos a ciertos principios y prácticas orientados al ejercicio responsable de su actividad, integrando la sostenibilidad en sus compromisos con sus principales grupos de interés (clientes, accionistas, colaboradores, proveedores, sociedad civil y medio ambiente).</w:t>
      </w:r>
    </w:p>
    <w:p w14:paraId="3BF23E4C" w14:textId="77777777" w:rsidR="00744123" w:rsidRPr="00890D28" w:rsidRDefault="00744123" w:rsidP="00744123">
      <w:pPr>
        <w:pStyle w:val="Textoindependiente2"/>
        <w:spacing w:after="0" w:line="240" w:lineRule="auto"/>
        <w:jc w:val="both"/>
        <w:rPr>
          <w:rFonts w:ascii="Calibri" w:hAnsi="Calibri" w:cs="Calibri"/>
          <w:color w:val="000000"/>
          <w:sz w:val="10"/>
          <w:szCs w:val="10"/>
          <w:lang w:val="es-ES_tradnl"/>
        </w:rPr>
      </w:pPr>
    </w:p>
    <w:p w14:paraId="574CBEE0" w14:textId="77777777" w:rsidR="00744123" w:rsidRDefault="00744123" w:rsidP="00744123">
      <w:pPr>
        <w:pStyle w:val="Textoindependiente2"/>
        <w:spacing w:after="0" w:line="240" w:lineRule="auto"/>
        <w:jc w:val="both"/>
      </w:pPr>
      <w:r>
        <w:rPr>
          <w:rFonts w:ascii="Calibri" w:hAnsi="Calibri" w:cs="Calibri"/>
          <w:color w:val="000000"/>
          <w:lang w:val="es-ES_tradnl"/>
        </w:rPr>
        <w:t>El Grupo Quirónsalud impulsa el seguimiento de conductas social y medioambientalmente responsables y en particular, propicia un diálogo transparente con sus proveedores sobre estas cuestiones. Además, como parte de las prácticas y principios de Desarrollo Sostenible, la Fundación exige el respeto a los siguientes principios fundamentales de la Organización Internacional del Trabajo (</w:t>
      </w:r>
      <w:r>
        <w:rPr>
          <w:rFonts w:ascii="Calibri" w:hAnsi="Calibri" w:cs="Calibri"/>
          <w:b/>
          <w:bCs/>
          <w:color w:val="000000"/>
          <w:lang w:val="es-ES_tradnl"/>
        </w:rPr>
        <w:t>OIT</w:t>
      </w:r>
      <w:r>
        <w:rPr>
          <w:rFonts w:ascii="Calibri" w:hAnsi="Calibri" w:cs="Calibri"/>
          <w:color w:val="000000"/>
          <w:lang w:val="es-ES_tradnl"/>
        </w:rPr>
        <w:t>): (i) No utilizar, ni admitir que sus propios proveedores y sus subcontratistas utilicen mano de obra infantil (de menos de 16 años) o trabajo forzoso; (</w:t>
      </w:r>
      <w:proofErr w:type="spellStart"/>
      <w:r>
        <w:rPr>
          <w:rFonts w:ascii="Calibri" w:hAnsi="Calibri" w:cs="Calibri"/>
          <w:color w:val="000000"/>
          <w:lang w:val="es-ES_tradnl"/>
        </w:rPr>
        <w:t>ii</w:t>
      </w:r>
      <w:proofErr w:type="spellEnd"/>
      <w:r>
        <w:rPr>
          <w:rFonts w:ascii="Calibri" w:hAnsi="Calibri" w:cs="Calibri"/>
          <w:color w:val="000000"/>
          <w:lang w:val="es-ES_tradnl"/>
        </w:rPr>
        <w:t>) garantizar un entorno laboral que cumpla con las condiciones de salud y seguridad en el trabajo y el respeto a las libertades individuales y colectivas; y (</w:t>
      </w:r>
      <w:proofErr w:type="spellStart"/>
      <w:r>
        <w:rPr>
          <w:rFonts w:ascii="Calibri" w:hAnsi="Calibri" w:cs="Calibri"/>
          <w:color w:val="000000"/>
          <w:lang w:val="es-ES_tradnl"/>
        </w:rPr>
        <w:t>iii</w:t>
      </w:r>
      <w:proofErr w:type="spellEnd"/>
      <w:r>
        <w:rPr>
          <w:rFonts w:ascii="Calibri" w:hAnsi="Calibri" w:cs="Calibri"/>
          <w:color w:val="000000"/>
          <w:lang w:val="es-ES_tradnl"/>
        </w:rPr>
        <w:t>) promover la no discriminación (por razón de sexo, raza, religión o convicción política) en materia de contratación y de gestión de personal.</w:t>
      </w:r>
    </w:p>
    <w:p w14:paraId="36438C57" w14:textId="77777777" w:rsidR="00744123" w:rsidRDefault="00744123" w:rsidP="00744123">
      <w:pPr>
        <w:pStyle w:val="Textoindependiente2"/>
        <w:spacing w:after="0" w:line="240" w:lineRule="auto"/>
        <w:jc w:val="both"/>
        <w:rPr>
          <w:rFonts w:ascii="Calibri" w:hAnsi="Calibri" w:cs="Calibri"/>
          <w:color w:val="000000"/>
          <w:lang w:val="es-ES_tradnl"/>
        </w:rPr>
      </w:pPr>
    </w:p>
    <w:p w14:paraId="586BADD6" w14:textId="77777777" w:rsidR="00744123" w:rsidRDefault="00744123" w:rsidP="00744123">
      <w:pPr>
        <w:pStyle w:val="Textoindependiente2"/>
        <w:spacing w:after="0" w:line="240" w:lineRule="auto"/>
        <w:jc w:val="both"/>
      </w:pPr>
      <w:r>
        <w:rPr>
          <w:rFonts w:ascii="Calibri" w:hAnsi="Calibri" w:cs="Calibri"/>
          <w:color w:val="000000"/>
          <w:lang w:val="es-ES_tradnl"/>
        </w:rPr>
        <w:t>En el caso de que la Fundación advierta que cualquiera de las prácticas profesionales del PROMOTOR es contraria a los principios de la OIT citados anteriormente, la Fundación podrá resolver libremente el Contrato.</w:t>
      </w:r>
    </w:p>
    <w:p w14:paraId="35F8C87A" w14:textId="77777777" w:rsidR="00744123" w:rsidRPr="0050028D" w:rsidRDefault="00744123" w:rsidP="00744123">
      <w:pPr>
        <w:pStyle w:val="Textoindependiente2"/>
        <w:spacing w:after="0" w:line="240" w:lineRule="auto"/>
        <w:jc w:val="both"/>
        <w:rPr>
          <w:rFonts w:ascii="Calibri" w:hAnsi="Calibri" w:cs="Calibri"/>
          <w:color w:val="000000"/>
          <w:sz w:val="10"/>
          <w:szCs w:val="10"/>
          <w:lang w:val="es-ES_tradnl"/>
        </w:rPr>
      </w:pPr>
    </w:p>
    <w:p w14:paraId="242FD314" w14:textId="77777777" w:rsidR="00744123" w:rsidRDefault="00744123" w:rsidP="00744123">
      <w:pPr>
        <w:pStyle w:val="Textoindependiente2"/>
        <w:spacing w:after="0" w:line="240" w:lineRule="auto"/>
        <w:jc w:val="both"/>
      </w:pPr>
      <w:r>
        <w:rPr>
          <w:rFonts w:ascii="Calibri" w:hAnsi="Calibri" w:cs="Calibri"/>
          <w:color w:val="000000"/>
          <w:u w:val="single"/>
          <w:lang w:val="es-ES_tradnl"/>
        </w:rPr>
        <w:t>Prevención de la Corrupción y el Soborno</w:t>
      </w:r>
    </w:p>
    <w:p w14:paraId="59C1692D" w14:textId="77777777" w:rsidR="00744123" w:rsidRPr="00764D7C" w:rsidRDefault="00744123" w:rsidP="00744123">
      <w:pPr>
        <w:pStyle w:val="Textoindependiente2"/>
        <w:spacing w:after="0" w:line="240" w:lineRule="auto"/>
        <w:jc w:val="both"/>
        <w:rPr>
          <w:rFonts w:ascii="Calibri" w:hAnsi="Calibri" w:cs="Calibri"/>
          <w:color w:val="000000"/>
          <w:sz w:val="6"/>
          <w:szCs w:val="6"/>
          <w:lang w:val="es-ES_tradnl"/>
        </w:rPr>
      </w:pPr>
    </w:p>
    <w:p w14:paraId="6BECC50D" w14:textId="77777777" w:rsidR="00744123" w:rsidRDefault="00744123" w:rsidP="00744123">
      <w:pPr>
        <w:jc w:val="both"/>
        <w:rPr>
          <w:rFonts w:asciiTheme="minorHAnsi" w:hAnsiTheme="minorHAnsi"/>
        </w:rPr>
      </w:pPr>
      <w:r>
        <w:rPr>
          <w:rFonts w:ascii="Calibri" w:hAnsi="Calibri" w:cs="Calibri"/>
          <w:color w:val="000000"/>
          <w:lang w:val="es-ES_tradnl"/>
        </w:rPr>
        <w:lastRenderedPageBreak/>
        <w:t xml:space="preserve">En virtud de lo establecido en la normativa penal vigente, que sanciona las conductas que promueven la corrupción entre particulares o entre estos y funcionarios públicos, el PROMOTOR conoce y acepta que en el Grupo Quirónsalud se ha implementado una política interna de lucha contra la corrupción y el soborno, incluido en su Código Ético, a la que el PROMOTOR se adhiere mediante la firma del presente y a la que puede acceder en </w:t>
      </w:r>
      <w:hyperlink r:id="rId13">
        <w:r w:rsidRPr="00FB1DC3">
          <w:rPr>
            <w:rStyle w:val="Hipervnculo"/>
            <w:rFonts w:asciiTheme="minorHAnsi" w:hAnsiTheme="minorHAnsi" w:cstheme="minorHAnsi"/>
          </w:rPr>
          <w:t>https://www.quironsalud.es/</w:t>
        </w:r>
      </w:hyperlink>
      <w:r>
        <w:rPr>
          <w:rFonts w:ascii="Calibri" w:hAnsi="Calibri" w:cs="Calibri"/>
          <w:color w:val="000000"/>
          <w:lang w:val="es-ES_tradnl"/>
        </w:rPr>
        <w:t xml:space="preserve"> y que está incluida dentro de la normativa ética y de cumplimiento del Grupo Quirónsalud y por tanto, la Fundación, en España. Dentro del marco legal vigente en cada momento, el PROMOTOR notificará de forma inmediata la Fundación de cualquier actividad de la que tenga conocimiento relativa a la conclusión o ejecución de este Contrato, que pueda resultar razonablemente sospechosa de infringir la normativa legal y/o las normas de conducta a las que se refiere el presente Contrato.</w:t>
      </w:r>
    </w:p>
    <w:p w14:paraId="75507E87" w14:textId="77777777" w:rsidR="00744123" w:rsidRPr="00034A7F" w:rsidRDefault="00744123" w:rsidP="00744123">
      <w:pPr>
        <w:jc w:val="both"/>
        <w:rPr>
          <w:rFonts w:ascii="Calibri" w:hAnsi="Calibri" w:cs="Calibri"/>
          <w:color w:val="000000"/>
          <w:sz w:val="10"/>
          <w:szCs w:val="10"/>
          <w:lang w:val="es-ES_tradnl"/>
        </w:rPr>
      </w:pPr>
    </w:p>
    <w:p w14:paraId="2C12F628" w14:textId="77777777" w:rsidR="00744123" w:rsidRDefault="00744123" w:rsidP="00744123">
      <w:pPr>
        <w:jc w:val="both"/>
        <w:rPr>
          <w:rFonts w:asciiTheme="minorHAnsi" w:hAnsiTheme="minorHAnsi"/>
        </w:rPr>
      </w:pPr>
      <w:r>
        <w:rPr>
          <w:rFonts w:asciiTheme="minorHAnsi" w:hAnsiTheme="minorHAnsi"/>
        </w:rPr>
        <w:t>La política anticorrupción establece que todos los empleados de las Partes y de cualquier tercero que actúe para las mismas o en su nombre, no tengan ningún interés o compromiso que entre en conflicto o le impida desarrollar sus obligaciones en el presente Contrato. Todas las actividades se deben llevar a cabo respetando y cumpliendo estrictamente con los estándares éticos y la legislación aplicable. Las Partes consideran esencial un comportamiento íntegro y transparente aplicando una política de tolerancia cero con cualquier práctica corrupta.</w:t>
      </w:r>
    </w:p>
    <w:p w14:paraId="6E7A32C5" w14:textId="77777777" w:rsidR="00744123" w:rsidRDefault="00744123" w:rsidP="00744123">
      <w:pPr>
        <w:jc w:val="both"/>
        <w:rPr>
          <w:rFonts w:asciiTheme="minorHAnsi" w:hAnsiTheme="minorHAnsi"/>
          <w:sz w:val="10"/>
          <w:szCs w:val="10"/>
        </w:rPr>
      </w:pPr>
    </w:p>
    <w:p w14:paraId="60FAB264" w14:textId="77777777" w:rsidR="00744123" w:rsidRDefault="00744123" w:rsidP="00744123">
      <w:pPr>
        <w:jc w:val="both"/>
        <w:rPr>
          <w:rFonts w:asciiTheme="minorHAnsi" w:hAnsiTheme="minorHAnsi"/>
        </w:rPr>
      </w:pPr>
      <w:r>
        <w:rPr>
          <w:rFonts w:asciiTheme="minorHAnsi" w:hAnsiTheme="minorHAnsi"/>
        </w:rPr>
        <w:t xml:space="preserve">Los empleados de las Partes y cualquier tercero que actúe en nombre de </w:t>
      </w:r>
      <w:proofErr w:type="gramStart"/>
      <w:r>
        <w:rPr>
          <w:rFonts w:asciiTheme="minorHAnsi" w:hAnsiTheme="minorHAnsi"/>
        </w:rPr>
        <w:t>las mismas</w:t>
      </w:r>
      <w:proofErr w:type="gramEnd"/>
      <w:r>
        <w:rPr>
          <w:rFonts w:asciiTheme="minorHAnsi" w:hAnsiTheme="minorHAnsi"/>
        </w:rPr>
        <w:t xml:space="preserve"> no realizarán pagos de ningún tipo, bajo ningún concepto, ni directa ni indirectamente, a cualquiera de las Partes participantes en el Estudio con el propósito de obtener una ventaja improcedente o de influir indebidamente en la toma de cualquier decisión. Se incluyen en este concepto los pagos o promesas de pago, en especie y/o en metálico, así como cualquier otro ofrecimiento de bien o servicio.</w:t>
      </w:r>
    </w:p>
    <w:p w14:paraId="0C9A85DD" w14:textId="77777777" w:rsidR="00744123" w:rsidRDefault="00744123" w:rsidP="00744123">
      <w:pPr>
        <w:jc w:val="both"/>
        <w:rPr>
          <w:rFonts w:asciiTheme="minorHAnsi" w:hAnsiTheme="minorHAnsi"/>
          <w:sz w:val="10"/>
          <w:szCs w:val="10"/>
        </w:rPr>
      </w:pPr>
    </w:p>
    <w:p w14:paraId="1F0E3977" w14:textId="77777777" w:rsidR="00744123" w:rsidRDefault="00744123" w:rsidP="00744123">
      <w:pPr>
        <w:jc w:val="both"/>
        <w:rPr>
          <w:rFonts w:asciiTheme="minorHAnsi" w:hAnsiTheme="minorHAnsi"/>
        </w:rPr>
      </w:pPr>
      <w:r>
        <w:rPr>
          <w:rFonts w:asciiTheme="minorHAnsi" w:hAnsiTheme="minorHAnsi"/>
        </w:rPr>
        <w:t>La Fundación registrará de forma fidedigna todas las transacciones económicas derivadas del presente Contrato y pondrá a disposición del PROMOTOR, cuando éste se lo solicite por escrito, la documentación correspondiente que permita verificar el cumplimiento de los compromisos recogidos en el presente documento.</w:t>
      </w:r>
    </w:p>
    <w:p w14:paraId="7FBF5D53" w14:textId="77777777" w:rsidR="00744123" w:rsidRDefault="00744123" w:rsidP="00744123">
      <w:pPr>
        <w:ind w:left="29" w:hanging="35"/>
        <w:jc w:val="both"/>
        <w:rPr>
          <w:rFonts w:asciiTheme="minorHAnsi" w:eastAsia="Verdana" w:hAnsiTheme="minorHAnsi" w:cstheme="minorHAnsi"/>
          <w:bCs/>
          <w:color w:val="000000"/>
        </w:rPr>
      </w:pPr>
    </w:p>
    <w:p w14:paraId="6B6C23D9" w14:textId="77777777" w:rsidR="00744123" w:rsidRDefault="00744123" w:rsidP="00744123">
      <w:pPr>
        <w:jc w:val="both"/>
        <w:rPr>
          <w:rFonts w:asciiTheme="minorHAnsi" w:hAnsiTheme="minorHAnsi"/>
          <w:b/>
        </w:rPr>
      </w:pPr>
      <w:r>
        <w:rPr>
          <w:rFonts w:asciiTheme="minorHAnsi" w:hAnsiTheme="minorHAnsi"/>
          <w:b/>
        </w:rPr>
        <w:t>DÉCIMA.</w:t>
      </w:r>
      <w:r>
        <w:rPr>
          <w:rFonts w:asciiTheme="minorHAnsi" w:hAnsiTheme="minorHAnsi"/>
          <w:b/>
        </w:rPr>
        <w:tab/>
        <w:t>Modificación.</w:t>
      </w:r>
    </w:p>
    <w:p w14:paraId="2EA82ED9" w14:textId="77777777" w:rsidR="00744123" w:rsidRDefault="00744123" w:rsidP="00744123">
      <w:pPr>
        <w:jc w:val="both"/>
        <w:rPr>
          <w:rFonts w:asciiTheme="minorHAnsi" w:hAnsiTheme="minorHAnsi"/>
          <w:b/>
          <w:sz w:val="6"/>
          <w:szCs w:val="6"/>
        </w:rPr>
      </w:pPr>
    </w:p>
    <w:p w14:paraId="051A0DC8" w14:textId="77777777" w:rsidR="00744123" w:rsidRDefault="00744123" w:rsidP="00744123">
      <w:pPr>
        <w:jc w:val="both"/>
        <w:rPr>
          <w:rFonts w:asciiTheme="minorHAnsi" w:hAnsiTheme="minorHAnsi"/>
        </w:rPr>
      </w:pPr>
      <w:r>
        <w:rPr>
          <w:rFonts w:asciiTheme="minorHAnsi" w:hAnsiTheme="minorHAnsi"/>
        </w:rPr>
        <w:t>Cualquier modificación del presente Contrato sólo podrá llevarse a cabo de común acuerdo por las partes y por escrito.</w:t>
      </w:r>
    </w:p>
    <w:p w14:paraId="538F680E" w14:textId="77777777" w:rsidR="00744123" w:rsidRDefault="00744123" w:rsidP="00744123">
      <w:pPr>
        <w:jc w:val="both"/>
        <w:rPr>
          <w:rFonts w:asciiTheme="minorHAnsi" w:hAnsiTheme="minorHAnsi"/>
        </w:rPr>
      </w:pPr>
    </w:p>
    <w:p w14:paraId="3F97B5FB" w14:textId="77777777" w:rsidR="00744123" w:rsidRDefault="00744123" w:rsidP="00744123">
      <w:pPr>
        <w:jc w:val="both"/>
        <w:rPr>
          <w:rFonts w:asciiTheme="minorHAnsi" w:hAnsiTheme="minorHAnsi"/>
          <w:b/>
        </w:rPr>
      </w:pPr>
      <w:r>
        <w:rPr>
          <w:rFonts w:asciiTheme="minorHAnsi" w:hAnsiTheme="minorHAnsi"/>
          <w:b/>
        </w:rPr>
        <w:t>UNDÉCIMA.</w:t>
      </w:r>
      <w:r>
        <w:rPr>
          <w:rFonts w:asciiTheme="minorHAnsi" w:hAnsiTheme="minorHAnsi"/>
          <w:b/>
        </w:rPr>
        <w:tab/>
        <w:t>Jurisdicción.</w:t>
      </w:r>
    </w:p>
    <w:p w14:paraId="3A2D304E" w14:textId="77777777" w:rsidR="00744123" w:rsidRDefault="00744123" w:rsidP="00744123">
      <w:pPr>
        <w:jc w:val="both"/>
        <w:rPr>
          <w:rFonts w:asciiTheme="minorHAnsi" w:hAnsiTheme="minorHAnsi"/>
          <w:b/>
          <w:sz w:val="6"/>
          <w:szCs w:val="6"/>
        </w:rPr>
      </w:pPr>
    </w:p>
    <w:p w14:paraId="72A2FD2B" w14:textId="77777777" w:rsidR="00744123" w:rsidRDefault="00744123" w:rsidP="00744123">
      <w:pPr>
        <w:jc w:val="both"/>
        <w:rPr>
          <w:rFonts w:asciiTheme="minorHAnsi" w:hAnsiTheme="minorHAnsi"/>
        </w:rPr>
      </w:pPr>
      <w:r>
        <w:rPr>
          <w:rFonts w:asciiTheme="minorHAnsi" w:hAnsiTheme="minorHAnsi"/>
        </w:rPr>
        <w:t>Para solventar cualquier discrepancia que pudiera surgir en la aplicación o interpretación de lo establecido en el presente Contrato, ambas Partes se someten, con renuncia expresa al fuero que pudiera corresponderles, a la jurisdicción de los Juzgados y Tribunales de Madrid.</w:t>
      </w:r>
    </w:p>
    <w:p w14:paraId="71D75CD8" w14:textId="77777777" w:rsidR="00744123" w:rsidRDefault="00744123" w:rsidP="00744123">
      <w:pPr>
        <w:pStyle w:val="Textoindependiente2"/>
        <w:spacing w:after="0" w:line="240" w:lineRule="auto"/>
        <w:jc w:val="both"/>
        <w:rPr>
          <w:rFonts w:asciiTheme="minorHAnsi" w:hAnsiTheme="minorHAnsi"/>
        </w:rPr>
      </w:pPr>
    </w:p>
    <w:p w14:paraId="6E11BEFB" w14:textId="77777777" w:rsidR="00744123" w:rsidRDefault="00744123" w:rsidP="00744123">
      <w:pPr>
        <w:pStyle w:val="Textoindependiente2"/>
        <w:spacing w:after="0" w:line="240" w:lineRule="auto"/>
        <w:jc w:val="both"/>
        <w:rPr>
          <w:rFonts w:ascii="Calibri" w:hAnsi="Calibri" w:cs="Arial"/>
        </w:rPr>
      </w:pPr>
      <w:r>
        <w:rPr>
          <w:rFonts w:ascii="Calibri" w:hAnsi="Calibri" w:cs="Arial"/>
        </w:rPr>
        <w:t>En el caso de existir cualquier discrepancia entre la versión en castellano y la versión en cualquier otra lengua, prevalecerá la versión en castellano.</w:t>
      </w:r>
    </w:p>
    <w:p w14:paraId="39D88E68" w14:textId="77777777" w:rsidR="00744123" w:rsidRDefault="00744123" w:rsidP="00744123">
      <w:pPr>
        <w:pStyle w:val="Textoindependiente2"/>
        <w:spacing w:after="0" w:line="240" w:lineRule="auto"/>
        <w:rPr>
          <w:rFonts w:asciiTheme="minorHAnsi" w:hAnsiTheme="minorHAnsi"/>
        </w:rPr>
      </w:pPr>
    </w:p>
    <w:p w14:paraId="4A57C589" w14:textId="77777777" w:rsidR="00BF77EF" w:rsidRPr="00E97C0A" w:rsidRDefault="00BF77EF" w:rsidP="00BF77EF">
      <w:pPr>
        <w:pStyle w:val="Textoindependiente2"/>
        <w:spacing w:after="0" w:line="240" w:lineRule="auto"/>
        <w:rPr>
          <w:rFonts w:asciiTheme="minorHAnsi" w:hAnsiTheme="minorHAnsi"/>
          <w:sz w:val="22"/>
          <w:szCs w:val="22"/>
        </w:rPr>
      </w:pPr>
    </w:p>
    <w:p w14:paraId="60F75696" w14:textId="77777777" w:rsidR="00C554F3" w:rsidRDefault="00C554F3" w:rsidP="00C554F3">
      <w:pPr>
        <w:autoSpaceDE w:val="0"/>
        <w:autoSpaceDN w:val="0"/>
        <w:adjustRightInd w:val="0"/>
        <w:ind w:right="-1"/>
        <w:jc w:val="both"/>
        <w:rPr>
          <w:rFonts w:ascii="Calibri" w:hAnsi="Calibri" w:cs="Arial"/>
          <w:sz w:val="22"/>
          <w:szCs w:val="22"/>
        </w:rPr>
        <w:sectPr w:rsidR="00C554F3" w:rsidSect="00225D65">
          <w:headerReference w:type="default" r:id="rId14"/>
          <w:footerReference w:type="default" r:id="rId15"/>
          <w:pgSz w:w="11906" w:h="16838"/>
          <w:pgMar w:top="1418" w:right="1701" w:bottom="993" w:left="1701" w:header="709" w:footer="709" w:gutter="0"/>
          <w:cols w:space="708"/>
          <w:docGrid w:linePitch="360"/>
        </w:sectPr>
      </w:pPr>
      <w:bookmarkStart w:id="6" w:name="_Hlk184198103"/>
    </w:p>
    <w:p w14:paraId="1D1D2CC9" w14:textId="77777777" w:rsidR="00C554F3" w:rsidRDefault="00C554F3" w:rsidP="00C554F3">
      <w:pPr>
        <w:autoSpaceDE w:val="0"/>
        <w:autoSpaceDN w:val="0"/>
        <w:adjustRightInd w:val="0"/>
        <w:ind w:right="-1"/>
        <w:jc w:val="both"/>
        <w:rPr>
          <w:rFonts w:ascii="Calibri" w:hAnsi="Calibri" w:cs="Arial"/>
          <w:sz w:val="22"/>
          <w:szCs w:val="22"/>
        </w:rPr>
      </w:pPr>
    </w:p>
    <w:p w14:paraId="0F7701B7" w14:textId="77777777" w:rsidR="00C554F3" w:rsidRDefault="00C554F3" w:rsidP="00C554F3">
      <w:pPr>
        <w:autoSpaceDE w:val="0"/>
        <w:autoSpaceDN w:val="0"/>
        <w:adjustRightInd w:val="0"/>
        <w:ind w:right="-1"/>
        <w:jc w:val="both"/>
        <w:rPr>
          <w:rFonts w:ascii="Calibri" w:hAnsi="Calibri" w:cs="Arial"/>
          <w:sz w:val="22"/>
          <w:szCs w:val="22"/>
        </w:rPr>
      </w:pPr>
    </w:p>
    <w:p w14:paraId="4B69F2F9" w14:textId="77777777" w:rsidR="00620790" w:rsidRDefault="00620790" w:rsidP="00620790">
      <w:pPr>
        <w:autoSpaceDE w:val="0"/>
        <w:autoSpaceDN w:val="0"/>
        <w:adjustRightInd w:val="0"/>
        <w:spacing w:line="480" w:lineRule="auto"/>
        <w:ind w:right="-1"/>
        <w:jc w:val="both"/>
        <w:rPr>
          <w:rFonts w:ascii="Calibri" w:hAnsi="Calibri" w:cs="Arial"/>
          <w:sz w:val="22"/>
          <w:szCs w:val="22"/>
        </w:rPr>
      </w:pPr>
    </w:p>
    <w:p w14:paraId="228985E4" w14:textId="77777777" w:rsidR="00620790" w:rsidRDefault="00620790" w:rsidP="00620790">
      <w:pPr>
        <w:autoSpaceDE w:val="0"/>
        <w:autoSpaceDN w:val="0"/>
        <w:adjustRightInd w:val="0"/>
        <w:spacing w:line="480" w:lineRule="auto"/>
        <w:ind w:right="-1"/>
        <w:jc w:val="both"/>
        <w:rPr>
          <w:rFonts w:ascii="Calibri" w:hAnsi="Calibri" w:cs="Arial"/>
          <w:sz w:val="22"/>
          <w:szCs w:val="22"/>
        </w:rPr>
      </w:pPr>
    </w:p>
    <w:p w14:paraId="133541E2" w14:textId="01688A2D" w:rsidR="00C554F3" w:rsidRDefault="00C554F3" w:rsidP="00620790">
      <w:pPr>
        <w:autoSpaceDE w:val="0"/>
        <w:autoSpaceDN w:val="0"/>
        <w:adjustRightInd w:val="0"/>
        <w:spacing w:line="480" w:lineRule="auto"/>
        <w:ind w:right="-1"/>
        <w:jc w:val="both"/>
        <w:rPr>
          <w:rFonts w:ascii="Calibri" w:hAnsi="Calibri" w:cs="Arial"/>
          <w:sz w:val="22"/>
          <w:szCs w:val="22"/>
        </w:rPr>
      </w:pPr>
      <w:r>
        <w:rPr>
          <w:rFonts w:ascii="Calibri" w:hAnsi="Calibri" w:cs="Arial"/>
          <w:sz w:val="22"/>
          <w:szCs w:val="22"/>
        </w:rPr>
        <w:t>Y para que conste, y en prueba de conformidad, las Partes firman este documento mediante firma digital.</w:t>
      </w:r>
    </w:p>
    <w:p w14:paraId="7D2D33AB" w14:textId="77777777" w:rsidR="00C554F3" w:rsidRDefault="00C554F3" w:rsidP="00620790">
      <w:pPr>
        <w:spacing w:line="480" w:lineRule="auto"/>
        <w:ind w:right="-1"/>
        <w:rPr>
          <w:rFonts w:ascii="Calibri" w:hAnsi="Calibri" w:cs="Arial"/>
          <w:sz w:val="22"/>
          <w:szCs w:val="22"/>
        </w:rPr>
      </w:pPr>
    </w:p>
    <w:p w14:paraId="48B9D205" w14:textId="77777777" w:rsidR="00C554F3" w:rsidRPr="00620790" w:rsidRDefault="00C554F3" w:rsidP="00C554F3">
      <w:pPr>
        <w:rPr>
          <w:rFonts w:ascii="Calibri" w:hAnsi="Calibri"/>
          <w:sz w:val="22"/>
          <w:szCs w:val="22"/>
        </w:rPr>
      </w:pPr>
    </w:p>
    <w:p w14:paraId="1BBAEA67" w14:textId="77777777" w:rsidR="00C554F3" w:rsidRPr="00620790" w:rsidRDefault="00C554F3" w:rsidP="00C554F3">
      <w:pPr>
        <w:rPr>
          <w:rFonts w:ascii="Calibri" w:hAnsi="Calibri"/>
          <w:sz w:val="22"/>
          <w:szCs w:val="22"/>
        </w:rPr>
      </w:pPr>
    </w:p>
    <w:p w14:paraId="6CBF2A10" w14:textId="33E65831" w:rsidR="00C554F3" w:rsidRDefault="00C554F3" w:rsidP="00C554F3">
      <w:pPr>
        <w:rPr>
          <w:rFonts w:ascii="Calibri" w:hAnsi="Calibri"/>
          <w:sz w:val="22"/>
          <w:szCs w:val="22"/>
          <w:lang w:val="en-GB"/>
        </w:rPr>
      </w:pPr>
      <w:r>
        <w:rPr>
          <w:rFonts w:ascii="Calibri" w:hAnsi="Calibri"/>
          <w:sz w:val="22"/>
          <w:szCs w:val="22"/>
          <w:lang w:val="en-GB"/>
        </w:rPr>
        <w:t xml:space="preserve">Por </w:t>
      </w:r>
      <w:proofErr w:type="spellStart"/>
      <w:r>
        <w:rPr>
          <w:rFonts w:ascii="Calibri" w:hAnsi="Calibri"/>
          <w:sz w:val="22"/>
          <w:szCs w:val="22"/>
          <w:lang w:val="en-GB"/>
        </w:rPr>
        <w:t>el</w:t>
      </w:r>
      <w:proofErr w:type="spellEnd"/>
      <w:r>
        <w:rPr>
          <w:rFonts w:ascii="Calibri" w:hAnsi="Calibri"/>
          <w:sz w:val="22"/>
          <w:szCs w:val="22"/>
          <w:lang w:val="en-GB"/>
        </w:rPr>
        <w:t xml:space="preserve"> </w:t>
      </w:r>
      <w:r>
        <w:rPr>
          <w:rFonts w:ascii="Calibri" w:hAnsi="Calibri"/>
          <w:b/>
          <w:bCs/>
          <w:sz w:val="22"/>
          <w:szCs w:val="22"/>
          <w:lang w:val="en-GB"/>
        </w:rPr>
        <w:t>PROMOTOR</w:t>
      </w:r>
      <w:r w:rsidR="009525CE">
        <w:rPr>
          <w:rFonts w:ascii="Calibri" w:hAnsi="Calibri"/>
          <w:sz w:val="22"/>
          <w:szCs w:val="22"/>
          <w:lang w:val="en-GB"/>
        </w:rPr>
        <w:t>,</w:t>
      </w:r>
      <w:r>
        <w:rPr>
          <w:rFonts w:ascii="Calibri" w:hAnsi="Calibri"/>
          <w:sz w:val="22"/>
          <w:szCs w:val="22"/>
          <w:lang w:val="en-GB"/>
        </w:rPr>
        <w:tab/>
      </w:r>
    </w:p>
    <w:p w14:paraId="7CBD8DF0" w14:textId="77777777" w:rsidR="00C554F3" w:rsidRDefault="00C554F3" w:rsidP="00C554F3">
      <w:pPr>
        <w:rPr>
          <w:rFonts w:ascii="Calibri" w:hAnsi="Calibri"/>
          <w:sz w:val="22"/>
          <w:szCs w:val="22"/>
          <w:lang w:val="en-GB"/>
        </w:rPr>
      </w:pPr>
    </w:p>
    <w:p w14:paraId="0EFB2035" w14:textId="77777777" w:rsidR="00C554F3" w:rsidRDefault="00C554F3" w:rsidP="00C554F3">
      <w:pPr>
        <w:rPr>
          <w:rFonts w:ascii="Calibri" w:hAnsi="Calibri"/>
          <w:sz w:val="22"/>
          <w:szCs w:val="22"/>
          <w:lang w:val="en-GB"/>
        </w:rPr>
      </w:pPr>
    </w:p>
    <w:p w14:paraId="530F5A02" w14:textId="77777777" w:rsidR="00C554F3" w:rsidRDefault="00C554F3" w:rsidP="00C554F3">
      <w:pPr>
        <w:rPr>
          <w:rFonts w:ascii="Calibri" w:hAnsi="Calibri"/>
          <w:sz w:val="22"/>
          <w:szCs w:val="22"/>
          <w:lang w:val="en-GB"/>
        </w:rPr>
      </w:pPr>
    </w:p>
    <w:p w14:paraId="0EFCE6E1" w14:textId="77777777" w:rsidR="00C554F3" w:rsidRDefault="00C554F3" w:rsidP="00C554F3">
      <w:pPr>
        <w:pBdr>
          <w:bottom w:val="single" w:sz="4" w:space="1" w:color="auto"/>
        </w:pBdr>
        <w:rPr>
          <w:rFonts w:ascii="Calibri" w:hAnsi="Calibri"/>
          <w:sz w:val="22"/>
          <w:szCs w:val="22"/>
          <w:lang w:val="en-GB"/>
        </w:rPr>
      </w:pPr>
    </w:p>
    <w:p w14:paraId="17320BA6" w14:textId="77777777" w:rsidR="00C554F3" w:rsidRDefault="00C554F3" w:rsidP="00C554F3">
      <w:pPr>
        <w:pBdr>
          <w:bottom w:val="single" w:sz="4" w:space="1" w:color="auto"/>
        </w:pBdr>
        <w:rPr>
          <w:rFonts w:ascii="Calibri" w:hAnsi="Calibri"/>
          <w:sz w:val="22"/>
          <w:szCs w:val="22"/>
          <w:lang w:val="en-GB"/>
        </w:rPr>
      </w:pPr>
    </w:p>
    <w:p w14:paraId="75F5A4D6" w14:textId="30EB0FEE" w:rsidR="00C554F3" w:rsidRDefault="00C554F3" w:rsidP="00C554F3">
      <w:pPr>
        <w:pBdr>
          <w:bottom w:val="single" w:sz="4" w:space="1" w:color="auto"/>
        </w:pBdr>
        <w:rPr>
          <w:rFonts w:ascii="Calibri" w:hAnsi="Calibri"/>
          <w:sz w:val="22"/>
          <w:szCs w:val="22"/>
          <w:lang w:val="en-GB"/>
        </w:rPr>
      </w:pPr>
      <w:r>
        <w:rPr>
          <w:rFonts w:ascii="Calibri" w:hAnsi="Calibri"/>
          <w:sz w:val="22"/>
          <w:szCs w:val="22"/>
          <w:lang w:val="en-GB"/>
        </w:rPr>
        <w:t xml:space="preserve">D./ </w:t>
      </w:r>
      <w:proofErr w:type="spellStart"/>
      <w:r>
        <w:rPr>
          <w:rFonts w:ascii="Calibri" w:hAnsi="Calibri"/>
          <w:sz w:val="22"/>
          <w:szCs w:val="22"/>
          <w:lang w:val="en-GB"/>
        </w:rPr>
        <w:t>Dña</w:t>
      </w:r>
      <w:proofErr w:type="spellEnd"/>
      <w:r>
        <w:rPr>
          <w:rFonts w:ascii="Calibri" w:hAnsi="Calibri"/>
          <w:sz w:val="22"/>
          <w:szCs w:val="22"/>
          <w:lang w:val="en-GB"/>
        </w:rPr>
        <w:t>.</w:t>
      </w:r>
    </w:p>
    <w:p w14:paraId="6BC19529" w14:textId="77777777" w:rsidR="00C554F3" w:rsidRDefault="00C554F3" w:rsidP="00C554F3">
      <w:pPr>
        <w:rPr>
          <w:rFonts w:ascii="Calibri" w:hAnsi="Calibri"/>
          <w:sz w:val="22"/>
          <w:szCs w:val="22"/>
          <w:lang w:val="en-GB"/>
        </w:rPr>
      </w:pPr>
    </w:p>
    <w:p w14:paraId="7C8423A0" w14:textId="77777777" w:rsidR="00C554F3" w:rsidRDefault="00C554F3" w:rsidP="00C554F3">
      <w:pPr>
        <w:rPr>
          <w:rFonts w:ascii="Calibri" w:hAnsi="Calibri"/>
          <w:sz w:val="22"/>
          <w:szCs w:val="22"/>
          <w:lang w:val="en-GB"/>
        </w:rPr>
      </w:pPr>
    </w:p>
    <w:p w14:paraId="7457BA51" w14:textId="77777777" w:rsidR="00C554F3" w:rsidRDefault="00C554F3" w:rsidP="00C554F3">
      <w:pPr>
        <w:rPr>
          <w:rFonts w:ascii="Calibri" w:hAnsi="Calibri"/>
          <w:bCs/>
          <w:sz w:val="22"/>
          <w:szCs w:val="22"/>
          <w:lang w:val="en-GB"/>
        </w:rPr>
      </w:pPr>
    </w:p>
    <w:p w14:paraId="50408061" w14:textId="77777777" w:rsidR="00620790" w:rsidRDefault="00620790" w:rsidP="00C554F3">
      <w:pPr>
        <w:rPr>
          <w:rFonts w:ascii="Calibri" w:hAnsi="Calibri"/>
          <w:bCs/>
          <w:sz w:val="22"/>
          <w:szCs w:val="22"/>
        </w:rPr>
      </w:pPr>
    </w:p>
    <w:p w14:paraId="6493A5BE" w14:textId="10E22F62" w:rsidR="00C554F3" w:rsidRPr="009525CE" w:rsidRDefault="00C554F3" w:rsidP="00C554F3">
      <w:pPr>
        <w:rPr>
          <w:rFonts w:ascii="Calibri" w:hAnsi="Calibri"/>
          <w:bCs/>
          <w:sz w:val="22"/>
          <w:szCs w:val="22"/>
        </w:rPr>
      </w:pPr>
      <w:r>
        <w:rPr>
          <w:rFonts w:ascii="Calibri" w:hAnsi="Calibri"/>
          <w:bCs/>
          <w:sz w:val="22"/>
          <w:szCs w:val="22"/>
        </w:rPr>
        <w:t xml:space="preserve">EL </w:t>
      </w:r>
      <w:r>
        <w:rPr>
          <w:rFonts w:ascii="Calibri" w:hAnsi="Calibri"/>
          <w:b/>
          <w:sz w:val="22"/>
          <w:szCs w:val="22"/>
        </w:rPr>
        <w:t>INVESTIGADOR PRINCIPAL</w:t>
      </w:r>
      <w:r w:rsidR="009525CE">
        <w:rPr>
          <w:rFonts w:ascii="Calibri" w:hAnsi="Calibri"/>
          <w:bCs/>
          <w:sz w:val="22"/>
          <w:szCs w:val="22"/>
        </w:rPr>
        <w:t>,</w:t>
      </w:r>
    </w:p>
    <w:p w14:paraId="0F4A4EA8" w14:textId="77777777" w:rsidR="00C554F3" w:rsidRDefault="00C554F3" w:rsidP="00C554F3">
      <w:pPr>
        <w:rPr>
          <w:rFonts w:ascii="Calibri" w:hAnsi="Calibri"/>
          <w:sz w:val="22"/>
          <w:szCs w:val="22"/>
        </w:rPr>
      </w:pPr>
    </w:p>
    <w:p w14:paraId="30B83456" w14:textId="77777777" w:rsidR="00C554F3" w:rsidRDefault="00C554F3" w:rsidP="00C554F3">
      <w:pPr>
        <w:rPr>
          <w:rFonts w:ascii="Calibri" w:hAnsi="Calibri"/>
          <w:sz w:val="22"/>
          <w:szCs w:val="22"/>
        </w:rPr>
      </w:pPr>
    </w:p>
    <w:p w14:paraId="25BC8EA7" w14:textId="77777777" w:rsidR="00C554F3" w:rsidRDefault="00C554F3" w:rsidP="00C554F3">
      <w:pPr>
        <w:rPr>
          <w:rFonts w:ascii="Calibri" w:hAnsi="Calibri"/>
          <w:sz w:val="22"/>
          <w:szCs w:val="22"/>
        </w:rPr>
      </w:pPr>
    </w:p>
    <w:p w14:paraId="4DB9541D" w14:textId="77777777" w:rsidR="00C554F3" w:rsidRDefault="00C554F3" w:rsidP="00C554F3">
      <w:pPr>
        <w:rPr>
          <w:rFonts w:ascii="Calibri" w:hAnsi="Calibri"/>
          <w:sz w:val="22"/>
          <w:szCs w:val="22"/>
        </w:rPr>
      </w:pPr>
    </w:p>
    <w:p w14:paraId="59DCC642" w14:textId="77777777" w:rsidR="00C554F3" w:rsidRDefault="00C554F3" w:rsidP="00C554F3">
      <w:pPr>
        <w:rPr>
          <w:rFonts w:ascii="Calibri" w:hAnsi="Calibri"/>
          <w:sz w:val="22"/>
          <w:szCs w:val="22"/>
        </w:rPr>
      </w:pPr>
    </w:p>
    <w:p w14:paraId="05AEB722" w14:textId="77777777" w:rsidR="00C554F3" w:rsidRDefault="00C554F3" w:rsidP="00C554F3">
      <w:pPr>
        <w:rPr>
          <w:rFonts w:ascii="Calibri" w:hAnsi="Calibri"/>
          <w:sz w:val="22"/>
          <w:szCs w:val="22"/>
        </w:rPr>
      </w:pPr>
    </w:p>
    <w:p w14:paraId="1AB44F12" w14:textId="77777777" w:rsidR="00C554F3" w:rsidRDefault="00C554F3" w:rsidP="00C554F3">
      <w:pPr>
        <w:pBdr>
          <w:bottom w:val="single" w:sz="4" w:space="1" w:color="auto"/>
        </w:pBdr>
        <w:rPr>
          <w:rFonts w:ascii="Calibri" w:hAnsi="Calibri"/>
          <w:sz w:val="22"/>
          <w:szCs w:val="22"/>
        </w:rPr>
      </w:pPr>
      <w:r>
        <w:rPr>
          <w:rFonts w:ascii="Calibri" w:hAnsi="Calibri"/>
          <w:sz w:val="22"/>
          <w:szCs w:val="22"/>
        </w:rPr>
        <w:t xml:space="preserve">Dr. </w:t>
      </w:r>
    </w:p>
    <w:p w14:paraId="124A3677" w14:textId="77777777" w:rsidR="00C554F3" w:rsidRDefault="00C554F3" w:rsidP="00C554F3">
      <w:pPr>
        <w:rPr>
          <w:rFonts w:ascii="Calibri" w:hAnsi="Calibri"/>
          <w:sz w:val="22"/>
          <w:szCs w:val="22"/>
        </w:rPr>
      </w:pPr>
    </w:p>
    <w:p w14:paraId="44182D4D" w14:textId="77777777" w:rsidR="00C554F3" w:rsidRDefault="00C554F3" w:rsidP="00C554F3">
      <w:pPr>
        <w:rPr>
          <w:rFonts w:ascii="Calibri" w:hAnsi="Calibri"/>
          <w:sz w:val="22"/>
          <w:szCs w:val="22"/>
        </w:rPr>
      </w:pPr>
    </w:p>
    <w:p w14:paraId="275BE682" w14:textId="77777777" w:rsidR="00620790" w:rsidRDefault="00620790" w:rsidP="00C554F3">
      <w:pPr>
        <w:rPr>
          <w:rFonts w:ascii="Calibri" w:hAnsi="Calibri"/>
          <w:sz w:val="22"/>
          <w:szCs w:val="22"/>
        </w:rPr>
      </w:pPr>
    </w:p>
    <w:p w14:paraId="19373952" w14:textId="77777777" w:rsidR="00620790" w:rsidRDefault="00620790" w:rsidP="00C554F3">
      <w:pPr>
        <w:rPr>
          <w:rFonts w:ascii="Calibri" w:hAnsi="Calibri"/>
          <w:sz w:val="22"/>
          <w:szCs w:val="22"/>
        </w:rPr>
      </w:pPr>
    </w:p>
    <w:p w14:paraId="6E8EB40B" w14:textId="0BA6CDF0" w:rsidR="00C554F3" w:rsidRPr="00C554F3" w:rsidRDefault="00C554F3" w:rsidP="00C554F3">
      <w:pPr>
        <w:rPr>
          <w:rFonts w:ascii="Calibri" w:hAnsi="Calibri"/>
          <w:sz w:val="22"/>
          <w:szCs w:val="22"/>
        </w:rPr>
      </w:pPr>
      <w:r w:rsidRPr="00C554F3">
        <w:rPr>
          <w:rFonts w:ascii="Calibri" w:hAnsi="Calibri"/>
          <w:sz w:val="22"/>
          <w:szCs w:val="22"/>
        </w:rPr>
        <w:t xml:space="preserve">Por el </w:t>
      </w:r>
      <w:r w:rsidRPr="00C554F3">
        <w:rPr>
          <w:rFonts w:ascii="Calibri" w:hAnsi="Calibri"/>
          <w:b/>
          <w:bCs/>
          <w:sz w:val="22"/>
          <w:szCs w:val="22"/>
        </w:rPr>
        <w:t>FIIS-FJD</w:t>
      </w:r>
      <w:r w:rsidRPr="00C554F3">
        <w:rPr>
          <w:rFonts w:ascii="Calibri" w:hAnsi="Calibri"/>
          <w:sz w:val="22"/>
          <w:szCs w:val="22"/>
        </w:rPr>
        <w:t>,</w:t>
      </w:r>
      <w:r w:rsidRPr="00C554F3">
        <w:rPr>
          <w:rFonts w:ascii="Calibri" w:hAnsi="Calibri"/>
          <w:sz w:val="22"/>
          <w:szCs w:val="22"/>
        </w:rPr>
        <w:tab/>
      </w:r>
    </w:p>
    <w:p w14:paraId="739DF85D" w14:textId="77777777" w:rsidR="00C554F3" w:rsidRPr="00C554F3" w:rsidRDefault="00C554F3" w:rsidP="00C554F3">
      <w:pPr>
        <w:rPr>
          <w:rFonts w:ascii="Calibri" w:hAnsi="Calibri"/>
          <w:sz w:val="22"/>
          <w:szCs w:val="22"/>
        </w:rPr>
      </w:pPr>
    </w:p>
    <w:p w14:paraId="0E4DF70F" w14:textId="77777777" w:rsidR="00C554F3" w:rsidRPr="00C554F3" w:rsidRDefault="00C554F3" w:rsidP="00C554F3">
      <w:pPr>
        <w:rPr>
          <w:rFonts w:ascii="Calibri" w:hAnsi="Calibri"/>
          <w:sz w:val="22"/>
          <w:szCs w:val="22"/>
        </w:rPr>
      </w:pPr>
    </w:p>
    <w:p w14:paraId="600BA3E2" w14:textId="77777777" w:rsidR="00C554F3" w:rsidRPr="00C554F3" w:rsidRDefault="00C554F3" w:rsidP="00C554F3">
      <w:pPr>
        <w:rPr>
          <w:rFonts w:ascii="Calibri" w:hAnsi="Calibri"/>
          <w:sz w:val="22"/>
          <w:szCs w:val="22"/>
        </w:rPr>
      </w:pPr>
    </w:p>
    <w:p w14:paraId="399B001A" w14:textId="77777777" w:rsidR="00C554F3" w:rsidRPr="00C554F3" w:rsidRDefault="00C554F3" w:rsidP="00C554F3">
      <w:pPr>
        <w:rPr>
          <w:rFonts w:ascii="Calibri" w:hAnsi="Calibri"/>
          <w:sz w:val="22"/>
          <w:szCs w:val="22"/>
        </w:rPr>
      </w:pPr>
    </w:p>
    <w:p w14:paraId="0A5FA79C" w14:textId="77777777" w:rsidR="00C554F3" w:rsidRPr="00C554F3" w:rsidRDefault="00C554F3" w:rsidP="00C554F3">
      <w:pPr>
        <w:rPr>
          <w:rFonts w:ascii="Calibri" w:hAnsi="Calibri"/>
          <w:sz w:val="22"/>
          <w:szCs w:val="22"/>
        </w:rPr>
      </w:pPr>
    </w:p>
    <w:p w14:paraId="12ADCE10" w14:textId="77777777" w:rsidR="00C554F3" w:rsidRPr="00C554F3" w:rsidRDefault="00C554F3" w:rsidP="00C554F3">
      <w:pPr>
        <w:rPr>
          <w:rFonts w:ascii="Calibri" w:hAnsi="Calibri"/>
          <w:sz w:val="22"/>
          <w:szCs w:val="22"/>
        </w:rPr>
      </w:pPr>
    </w:p>
    <w:p w14:paraId="30C6ECBE" w14:textId="77777777" w:rsidR="00C554F3" w:rsidRPr="00C554F3" w:rsidRDefault="00C554F3" w:rsidP="00C554F3">
      <w:pPr>
        <w:rPr>
          <w:rFonts w:ascii="Calibri" w:hAnsi="Calibri"/>
          <w:sz w:val="22"/>
          <w:szCs w:val="22"/>
        </w:rPr>
      </w:pPr>
    </w:p>
    <w:p w14:paraId="5A74FFF3" w14:textId="77777777" w:rsidR="00C554F3" w:rsidRDefault="00C554F3" w:rsidP="00C554F3">
      <w:pPr>
        <w:pBdr>
          <w:bottom w:val="single" w:sz="4" w:space="1" w:color="auto"/>
        </w:pBdr>
        <w:rPr>
          <w:rFonts w:ascii="Calibri" w:hAnsi="Calibri"/>
          <w:sz w:val="22"/>
          <w:szCs w:val="22"/>
        </w:rPr>
      </w:pPr>
      <w:r>
        <w:rPr>
          <w:rFonts w:ascii="Calibri" w:hAnsi="Calibri"/>
          <w:sz w:val="22"/>
          <w:szCs w:val="22"/>
        </w:rPr>
        <w:t>D./Mr. Alberto Montero Manso</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Dña./Ms. Ana Maria Posada Perez</w:t>
      </w:r>
      <w:bookmarkEnd w:id="6"/>
    </w:p>
    <w:p w14:paraId="43FD0B97" w14:textId="77777777" w:rsidR="00963E8F" w:rsidRPr="00187C28" w:rsidRDefault="00963E8F" w:rsidP="00C554F3">
      <w:pPr>
        <w:pStyle w:val="Textoindependiente2"/>
        <w:spacing w:after="0" w:line="240" w:lineRule="auto"/>
        <w:jc w:val="both"/>
        <w:rPr>
          <w:rFonts w:asciiTheme="minorHAnsi" w:hAnsiTheme="minorHAnsi" w:cs="Arial"/>
          <w:sz w:val="22"/>
          <w:szCs w:val="22"/>
        </w:rPr>
      </w:pPr>
    </w:p>
    <w:sectPr w:rsidR="00963E8F" w:rsidRPr="00187C28" w:rsidSect="00225D65">
      <w:pgSz w:w="11906" w:h="16838"/>
      <w:pgMar w:top="1418" w:right="1701" w:bottom="993"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na Isabel Lopesino Badorrey" w:date="2024-08-07T12:26:00Z" w:initials="AILB">
    <w:p w14:paraId="6A68FB16" w14:textId="77777777" w:rsidR="00744123" w:rsidRDefault="00744123" w:rsidP="00744123">
      <w:pPr>
        <w:pStyle w:val="Textocomentario"/>
      </w:pPr>
      <w:r>
        <w:rPr>
          <w:rStyle w:val="Refdecomentario"/>
        </w:rPr>
        <w:annotationRef/>
      </w:r>
      <w:r>
        <w:rPr>
          <w:highlight w:val="green"/>
        </w:rPr>
        <w:t>NO ELIMINAR. Si el firmante no es español y no dispone de DNI debe incluir cualquiera de las siguientes opciones:</w:t>
      </w:r>
    </w:p>
    <w:p w14:paraId="587575A6" w14:textId="77777777" w:rsidR="00744123" w:rsidRDefault="00744123" w:rsidP="00744123">
      <w:pPr>
        <w:pStyle w:val="Textocomentario"/>
      </w:pPr>
      <w:r>
        <w:rPr>
          <w:highlight w:val="green"/>
        </w:rPr>
        <w:t>Número de pasaporte</w:t>
      </w:r>
    </w:p>
    <w:p w14:paraId="2D2F4868" w14:textId="77777777" w:rsidR="00744123" w:rsidRDefault="00744123" w:rsidP="00744123">
      <w:pPr>
        <w:pStyle w:val="Textocomentario"/>
      </w:pPr>
      <w:r>
        <w:rPr>
          <w:highlight w:val="green"/>
        </w:rPr>
        <w:t>Número de carné de conducir</w:t>
      </w:r>
    </w:p>
    <w:p w14:paraId="09F9953A" w14:textId="77777777" w:rsidR="00744123" w:rsidRDefault="00744123" w:rsidP="00744123">
      <w:pPr>
        <w:pStyle w:val="Textocomentario"/>
      </w:pPr>
      <w:r>
        <w:rPr>
          <w:highlight w:val="green"/>
        </w:rPr>
        <w:t xml:space="preserve">Nº seg. Soc. </w:t>
      </w:r>
    </w:p>
    <w:p w14:paraId="46DE8492" w14:textId="77777777" w:rsidR="00744123" w:rsidRDefault="00744123" w:rsidP="00744123">
      <w:pPr>
        <w:pStyle w:val="Textocomentario"/>
      </w:pPr>
      <w:r>
        <w:rPr>
          <w:highlight w:val="green"/>
        </w:rPr>
        <w:t>Número de documento notarial que le autoriza como firmante</w:t>
      </w:r>
    </w:p>
    <w:p w14:paraId="6190BF36" w14:textId="77777777" w:rsidR="00744123" w:rsidRDefault="00744123" w:rsidP="00744123">
      <w:pPr>
        <w:pStyle w:val="Textocomentario"/>
      </w:pPr>
    </w:p>
    <w:p w14:paraId="09046339" w14:textId="77777777" w:rsidR="00744123" w:rsidRDefault="00744123" w:rsidP="00744123">
      <w:pPr>
        <w:pStyle w:val="Textocomentario"/>
      </w:pPr>
      <w:r>
        <w:rPr>
          <w:highlight w:val="green"/>
        </w:rPr>
        <w:t>Especificar cuál de las opciones anteriores se ha incluido.</w:t>
      </w:r>
    </w:p>
  </w:comment>
  <w:comment w:id="2" w:author="Ana Isabel Lopesino Badorrey" w:date="2024-08-07T12:25:00Z" w:initials="AILB">
    <w:p w14:paraId="085F24B4" w14:textId="77777777" w:rsidR="00744123" w:rsidRDefault="00744123" w:rsidP="00744123">
      <w:pPr>
        <w:pStyle w:val="Textocomentario"/>
      </w:pPr>
      <w:r>
        <w:rPr>
          <w:rStyle w:val="Refdecomentario"/>
        </w:rPr>
        <w:annotationRef/>
      </w:r>
      <w:r>
        <w:rPr>
          <w:highlight w:val="green"/>
        </w:rPr>
        <w:t>Para que pueda firmar la CRO en nombre del Promotor, tenemos que tener una carta de delegación autentificada ante notario o con la Apostilla de la Haya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046339" w15:done="0"/>
  <w15:commentEx w15:paraId="085F24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DE67D" w16cex:dateUtc="2024-08-07T10:26:00Z"/>
  <w16cex:commentExtensible w16cex:durableId="2A5DE648" w16cex:dateUtc="2024-08-07T1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046339" w16cid:durableId="2A5DE67D"/>
  <w16cid:commentId w16cid:paraId="085F24B4" w16cid:durableId="2A5DE6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A4131" w14:textId="77777777" w:rsidR="0066045C" w:rsidRDefault="0066045C">
      <w:r>
        <w:separator/>
      </w:r>
    </w:p>
  </w:endnote>
  <w:endnote w:type="continuationSeparator" w:id="0">
    <w:p w14:paraId="3037208F" w14:textId="77777777" w:rsidR="0066045C" w:rsidRDefault="00660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7FBEA" w14:textId="77777777" w:rsidR="003B6D28" w:rsidRPr="006E61E2" w:rsidRDefault="003B6D28" w:rsidP="006E61E2">
    <w:pPr>
      <w:pStyle w:val="Piedepgina"/>
    </w:pPr>
    <w:r>
      <w:rPr>
        <w:noProof/>
      </w:rPr>
      <w:drawing>
        <wp:anchor distT="0" distB="0" distL="114300" distR="114300" simplePos="0" relativeHeight="251660288" behindDoc="0" locked="0" layoutInCell="1" allowOverlap="1" wp14:anchorId="15D13EB4" wp14:editId="175F2ED3">
          <wp:simplePos x="0" y="0"/>
          <wp:positionH relativeFrom="column">
            <wp:posOffset>-1013460</wp:posOffset>
          </wp:positionH>
          <wp:positionV relativeFrom="paragraph">
            <wp:posOffset>38735</wp:posOffset>
          </wp:positionV>
          <wp:extent cx="2857500" cy="457200"/>
          <wp:effectExtent l="19050" t="0" r="0" b="0"/>
          <wp:wrapSquare wrapText="bothSides"/>
          <wp:docPr id="1" name="Imagen 1"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P-UNIV-FJD"/>
                  <pic:cNvPicPr>
                    <a:picLocks noChangeAspect="1" noChangeArrowheads="1"/>
                  </pic:cNvPicPr>
                </pic:nvPicPr>
                <pic:blipFill>
                  <a:blip r:embed="rId1"/>
                  <a:srcRect/>
                  <a:stretch>
                    <a:fillRect/>
                  </a:stretch>
                </pic:blipFill>
                <pic:spPr bwMode="auto">
                  <a:xfrm>
                    <a:off x="0" y="0"/>
                    <a:ext cx="2857500" cy="45720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14:anchorId="3994074E" wp14:editId="7EE90D14">
          <wp:simplePos x="0" y="0"/>
          <wp:positionH relativeFrom="column">
            <wp:posOffset>4482465</wp:posOffset>
          </wp:positionH>
          <wp:positionV relativeFrom="paragraph">
            <wp:posOffset>38735</wp:posOffset>
          </wp:positionV>
          <wp:extent cx="866775" cy="476250"/>
          <wp:effectExtent l="19050" t="0" r="9525"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866775" cy="47625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0" layoutInCell="1" allowOverlap="1" wp14:anchorId="4DA7BEFC" wp14:editId="3756BA2A">
          <wp:simplePos x="0" y="0"/>
          <wp:positionH relativeFrom="column">
            <wp:posOffset>0</wp:posOffset>
          </wp:positionH>
          <wp:positionV relativeFrom="paragraph">
            <wp:posOffset>2891155</wp:posOffset>
          </wp:positionV>
          <wp:extent cx="2286000" cy="323850"/>
          <wp:effectExtent l="19050" t="0" r="0" b="0"/>
          <wp:wrapNone/>
          <wp:docPr id="12" name="Imagen 12" descr="Logo_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FJD"/>
                  <pic:cNvPicPr>
                    <a:picLocks noChangeAspect="1" noChangeArrowheads="1"/>
                  </pic:cNvPicPr>
                </pic:nvPicPr>
                <pic:blipFill>
                  <a:blip r:embed="rId3"/>
                  <a:srcRect/>
                  <a:stretch>
                    <a:fillRect/>
                  </a:stretch>
                </pic:blipFill>
                <pic:spPr bwMode="auto">
                  <a:xfrm>
                    <a:off x="0" y="0"/>
                    <a:ext cx="2286000" cy="3238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17CAB" w14:textId="77777777" w:rsidR="0066045C" w:rsidRDefault="0066045C">
      <w:r>
        <w:separator/>
      </w:r>
    </w:p>
  </w:footnote>
  <w:footnote w:type="continuationSeparator" w:id="0">
    <w:p w14:paraId="0A5DFA06" w14:textId="77777777" w:rsidR="0066045C" w:rsidRDefault="00660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8A1EF" w14:textId="4D80988B" w:rsidR="003B6D28" w:rsidRDefault="003B6D28" w:rsidP="006722C6">
    <w:pPr>
      <w:pStyle w:val="Ttulo6"/>
      <w:framePr w:hSpace="0" w:wrap="auto" w:vAnchor="margin" w:xAlign="left" w:yAlign="inline"/>
      <w:ind w:firstLine="708"/>
      <w:jc w:val="right"/>
      <w:rPr>
        <w:sz w:val="28"/>
      </w:rPr>
    </w:pPr>
    <w:r>
      <w:rPr>
        <w:noProof/>
      </w:rPr>
      <w:drawing>
        <wp:anchor distT="0" distB="0" distL="114300" distR="114300" simplePos="0" relativeHeight="251656192" behindDoc="0" locked="0" layoutInCell="1" allowOverlap="1" wp14:anchorId="725FF3A8" wp14:editId="1E89F88E">
          <wp:simplePos x="0" y="0"/>
          <wp:positionH relativeFrom="column">
            <wp:posOffset>-1047606</wp:posOffset>
          </wp:positionH>
          <wp:positionV relativeFrom="paragraph">
            <wp:posOffset>-393065</wp:posOffset>
          </wp:positionV>
          <wp:extent cx="895350" cy="1257300"/>
          <wp:effectExtent l="19050" t="0" r="0" b="0"/>
          <wp:wrapNone/>
          <wp:docPr id="2" name="Imagen 1"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ISFJD_baja"/>
                  <pic:cNvPicPr>
                    <a:picLocks noChangeAspect="1" noChangeArrowheads="1"/>
                  </pic:cNvPicPr>
                </pic:nvPicPr>
                <pic:blipFill>
                  <a:blip r:embed="rId1"/>
                  <a:srcRect/>
                  <a:stretch>
                    <a:fillRect/>
                  </a:stretch>
                </pic:blipFill>
                <pic:spPr bwMode="auto">
                  <a:xfrm>
                    <a:off x="0" y="0"/>
                    <a:ext cx="895350" cy="1257300"/>
                  </a:xfrm>
                  <a:prstGeom prst="rect">
                    <a:avLst/>
                  </a:prstGeom>
                  <a:noFill/>
                  <a:ln w="9525">
                    <a:noFill/>
                    <a:miter lim="800000"/>
                    <a:headEnd/>
                    <a:tailEnd/>
                  </a:ln>
                </pic:spPr>
              </pic:pic>
            </a:graphicData>
          </a:graphic>
        </wp:anchor>
      </w:drawing>
    </w:r>
    <w:r w:rsidR="0090297D">
      <w:rPr>
        <w:noProof/>
      </w:rPr>
      <mc:AlternateContent>
        <mc:Choice Requires="wps">
          <w:drawing>
            <wp:anchor distT="0" distB="0" distL="114300" distR="114300" simplePos="0" relativeHeight="251658240" behindDoc="0" locked="0" layoutInCell="1" allowOverlap="1" wp14:anchorId="106535E5" wp14:editId="3E9AEA00">
              <wp:simplePos x="0" y="0"/>
              <wp:positionH relativeFrom="column">
                <wp:posOffset>-5650865</wp:posOffset>
              </wp:positionH>
              <wp:positionV relativeFrom="paragraph">
                <wp:posOffset>4843780</wp:posOffset>
              </wp:positionV>
              <wp:extent cx="9944100" cy="241935"/>
              <wp:effectExtent l="0" t="254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0B753" w14:textId="77777777" w:rsidR="003B6D28" w:rsidRPr="008D4361" w:rsidRDefault="003B6D28" w:rsidP="008D4361">
                          <w:pPr>
                            <w:autoSpaceDE w:val="0"/>
                            <w:autoSpaceDN w:val="0"/>
                            <w:adjustRightInd w:val="0"/>
                            <w:jc w:val="center"/>
                            <w:rPr>
                              <w:rFonts w:cs="Arial"/>
                              <w:b/>
                              <w:bCs/>
                              <w:color w:val="3366FF"/>
                            </w:rPr>
                          </w:pPr>
                          <w:r w:rsidRPr="008D4361">
                            <w:rPr>
                              <w:rFonts w:cs="Arial"/>
                              <w:color w:val="000000"/>
                            </w:rPr>
                            <w:t xml:space="preserve">Av. Reyes Católicos, </w:t>
                          </w:r>
                          <w:proofErr w:type="gramStart"/>
                          <w:r w:rsidRPr="008D4361">
                            <w:rPr>
                              <w:rFonts w:cs="Arial"/>
                              <w:color w:val="000000"/>
                            </w:rPr>
                            <w:t>2  Madrid</w:t>
                          </w:r>
                          <w:proofErr w:type="gramEnd"/>
                          <w:r w:rsidRPr="008D4361">
                            <w:rPr>
                              <w:rFonts w:cs="Arial"/>
                              <w:color w:val="000000"/>
                            </w:rPr>
                            <w:t xml:space="preserve">-28040 NIF: G 85874949 </w:t>
                          </w:r>
                          <w:r w:rsidRPr="008D4361">
                            <w:rPr>
                              <w:rFonts w:cs="Arial"/>
                              <w:b/>
                              <w:bCs/>
                              <w:color w:val="3366FF"/>
                            </w:rPr>
                            <w:t>www.iis-fjd.es</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6535E5" id="_x0000_t202" coordsize="21600,21600" o:spt="202" path="m,l,21600r21600,l21600,xe">
              <v:stroke joinstyle="miter"/>
              <v:path gradientshapeok="t" o:connecttype="rect"/>
            </v:shapetype>
            <v:shape id="Text Box 20" o:spid="_x0000_s1026" type="#_x0000_t202" style="position:absolute;left:0;text-align:left;margin-left:-444.95pt;margin-top:381.4pt;width:783pt;height:19.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" filled="f" fillcolor="#bbe0e3" stroked="f">
              <v:textbox style="layout-flow:vertical;mso-layout-flow-alt:bottom-to-top;mso-fit-shape-to-text:t">
                <w:txbxContent>
                  <w:p w14:paraId="1530B753" w14:textId="77777777" w:rsidR="003B6D28" w:rsidRPr="008D4361" w:rsidRDefault="003B6D28" w:rsidP="008D4361">
                    <w:pPr>
                      <w:autoSpaceDE w:val="0"/>
                      <w:autoSpaceDN w:val="0"/>
                      <w:adjustRightInd w:val="0"/>
                      <w:jc w:val="center"/>
                      <w:rPr>
                        <w:rFonts w:cs="Arial"/>
                        <w:b/>
                        <w:bCs/>
                        <w:color w:val="3366FF"/>
                      </w:rPr>
                    </w:pPr>
                    <w:r w:rsidRPr="008D4361">
                      <w:rPr>
                        <w:rFonts w:cs="Arial"/>
                        <w:color w:val="000000"/>
                      </w:rPr>
                      <w:t xml:space="preserve">Av. Reyes Católicos, </w:t>
                    </w:r>
                    <w:proofErr w:type="gramStart"/>
                    <w:r w:rsidRPr="008D4361">
                      <w:rPr>
                        <w:rFonts w:cs="Arial"/>
                        <w:color w:val="000000"/>
                      </w:rPr>
                      <w:t>2  Madrid</w:t>
                    </w:r>
                    <w:proofErr w:type="gramEnd"/>
                    <w:r w:rsidRPr="008D4361">
                      <w:rPr>
                        <w:rFonts w:cs="Arial"/>
                        <w:color w:val="000000"/>
                      </w:rPr>
                      <w:t xml:space="preserve">-28040 NIF: G 85874949 </w:t>
                    </w:r>
                    <w:r w:rsidRPr="008D4361">
                      <w:rPr>
                        <w:rFonts w:cs="Arial"/>
                        <w:b/>
                        <w:bCs/>
                        <w:color w:val="3366FF"/>
                      </w:rPr>
                      <w:t>www.iis-fjd.es</w:t>
                    </w:r>
                  </w:p>
                </w:txbxContent>
              </v:textbox>
            </v:shape>
          </w:pict>
        </mc:Fallback>
      </mc:AlternateContent>
    </w:r>
    <w:r>
      <w:t>EOHXXX-</w:t>
    </w:r>
    <w:r w:rsidR="00E70472">
      <w:t>2</w:t>
    </w:r>
    <w:r w:rsidR="00C554F3">
      <w:t>5</w:t>
    </w:r>
    <w:r>
      <w:t xml:space="preserve">_FJD_Dr. </w:t>
    </w:r>
    <w:proofErr w:type="spellStart"/>
    <w:r>
      <w:t>xxxxx</w:t>
    </w:r>
    <w:proofErr w:type="spellEnd"/>
    <w:r>
      <w:t xml:space="preserve">  </w:t>
    </w:r>
  </w:p>
  <w:p w14:paraId="10993228" w14:textId="77777777" w:rsidR="003B6D28" w:rsidRDefault="003B6D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613C"/>
    <w:multiLevelType w:val="hybridMultilevel"/>
    <w:tmpl w:val="64CA0776"/>
    <w:lvl w:ilvl="0" w:tplc="FFFFFFFF">
      <w:start w:val="1"/>
      <w:numFmt w:val="bullet"/>
      <w:lvlText w:val=""/>
      <w:lvlJc w:val="left"/>
      <w:pPr>
        <w:tabs>
          <w:tab w:val="num" w:pos="1128"/>
        </w:tabs>
        <w:ind w:left="1128" w:hanging="360"/>
      </w:pPr>
      <w:rPr>
        <w:rFonts w:ascii="Symbol" w:hAnsi="Symbol" w:hint="default"/>
        <w:color w:val="auto"/>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436499D"/>
    <w:multiLevelType w:val="multilevel"/>
    <w:tmpl w:val="933848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F10DC7"/>
    <w:multiLevelType w:val="hybridMultilevel"/>
    <w:tmpl w:val="00AC33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515277"/>
    <w:multiLevelType w:val="multilevel"/>
    <w:tmpl w:val="E3062150"/>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166E9B"/>
    <w:multiLevelType w:val="multilevel"/>
    <w:tmpl w:val="064E49A4"/>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Verdana" w:hAnsi="Verdana" w:hint="default"/>
        <w:b w:val="0"/>
        <w:color w:val="auto"/>
        <w:sz w:val="22"/>
        <w:szCs w:val="22"/>
        <w:u w:val="none"/>
      </w:rPr>
    </w:lvl>
    <w:lvl w:ilvl="2">
      <w:start w:val="1"/>
      <w:numFmt w:val="decimal"/>
      <w:lvlText w:val="%1.%2.%3."/>
      <w:lvlJc w:val="left"/>
      <w:pPr>
        <w:tabs>
          <w:tab w:val="num" w:pos="511"/>
        </w:tabs>
        <w:ind w:left="511" w:hanging="885"/>
      </w:pPr>
      <w:rPr>
        <w:rFonts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5" w15:restartNumberingAfterBreak="0">
    <w:nsid w:val="0EA03991"/>
    <w:multiLevelType w:val="multilevel"/>
    <w:tmpl w:val="61BCCBE6"/>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15:restartNumberingAfterBreak="0">
    <w:nsid w:val="13427A20"/>
    <w:multiLevelType w:val="multilevel"/>
    <w:tmpl w:val="28D852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3126F3"/>
    <w:multiLevelType w:val="multilevel"/>
    <w:tmpl w:val="C4708D10"/>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8" w15:restartNumberingAfterBreak="0">
    <w:nsid w:val="17AB2B5E"/>
    <w:multiLevelType w:val="hybridMultilevel"/>
    <w:tmpl w:val="86FACDDE"/>
    <w:lvl w:ilvl="0" w:tplc="709ED4F0">
      <w:start w:val="7"/>
      <w:numFmt w:val="bullet"/>
      <w:lvlText w:val=""/>
      <w:lvlJc w:val="left"/>
      <w:pPr>
        <w:ind w:left="786" w:hanging="360"/>
      </w:pPr>
      <w:rPr>
        <w:rFonts w:ascii="Symbol" w:eastAsia="Times New Roman" w:hAnsi="Symbo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9" w15:restartNumberingAfterBreak="0">
    <w:nsid w:val="1BCA3BF6"/>
    <w:multiLevelType w:val="multilevel"/>
    <w:tmpl w:val="28D8520C"/>
    <w:lvl w:ilvl="0">
      <w:start w:val="1"/>
      <w:numFmt w:val="decimal"/>
      <w:lvlText w:val="%1."/>
      <w:lvlJc w:val="left"/>
      <w:pPr>
        <w:ind w:left="72" w:hanging="360"/>
      </w:pPr>
      <w:rPr>
        <w:rFonts w:hint="default"/>
      </w:rPr>
    </w:lvl>
    <w:lvl w:ilvl="1">
      <w:start w:val="1"/>
      <w:numFmt w:val="decimal"/>
      <w:lvlText w:val="%1.%2."/>
      <w:lvlJc w:val="left"/>
      <w:pPr>
        <w:ind w:left="504" w:hanging="432"/>
      </w:pPr>
      <w:rPr>
        <w:rFonts w:hint="default"/>
      </w:rPr>
    </w:lvl>
    <w:lvl w:ilvl="2">
      <w:start w:val="1"/>
      <w:numFmt w:val="decimal"/>
      <w:lvlText w:val="%1.%2.%3."/>
      <w:lvlJc w:val="left"/>
      <w:pPr>
        <w:ind w:left="936" w:hanging="504"/>
      </w:pPr>
      <w:rPr>
        <w:rFonts w:hint="default"/>
      </w:rPr>
    </w:lvl>
    <w:lvl w:ilvl="3">
      <w:start w:val="1"/>
      <w:numFmt w:val="decimal"/>
      <w:lvlText w:val="%1.%2.%3.%4."/>
      <w:lvlJc w:val="left"/>
      <w:pPr>
        <w:ind w:left="1440" w:hanging="648"/>
      </w:pPr>
      <w:rPr>
        <w:rFonts w:hint="default"/>
      </w:rPr>
    </w:lvl>
    <w:lvl w:ilvl="4">
      <w:start w:val="1"/>
      <w:numFmt w:val="decimal"/>
      <w:lvlText w:val="%1.%2.%3.%4.%5."/>
      <w:lvlJc w:val="left"/>
      <w:pPr>
        <w:ind w:left="1944" w:hanging="792"/>
      </w:pPr>
      <w:rPr>
        <w:rFonts w:hint="default"/>
      </w:rPr>
    </w:lvl>
    <w:lvl w:ilvl="5">
      <w:start w:val="1"/>
      <w:numFmt w:val="decimal"/>
      <w:lvlText w:val="%1.%2.%3.%4.%5.%6."/>
      <w:lvlJc w:val="left"/>
      <w:pPr>
        <w:ind w:left="2448" w:hanging="936"/>
      </w:pPr>
      <w:rPr>
        <w:rFonts w:hint="default"/>
      </w:rPr>
    </w:lvl>
    <w:lvl w:ilvl="6">
      <w:start w:val="1"/>
      <w:numFmt w:val="decimal"/>
      <w:lvlText w:val="%1.%2.%3.%4.%5.%6.%7."/>
      <w:lvlJc w:val="left"/>
      <w:pPr>
        <w:ind w:left="2952" w:hanging="1080"/>
      </w:pPr>
      <w:rPr>
        <w:rFonts w:hint="default"/>
      </w:rPr>
    </w:lvl>
    <w:lvl w:ilvl="7">
      <w:start w:val="1"/>
      <w:numFmt w:val="decimal"/>
      <w:lvlText w:val="%1.%2.%3.%4.%5.%6.%7.%8."/>
      <w:lvlJc w:val="left"/>
      <w:pPr>
        <w:ind w:left="3456" w:hanging="1224"/>
      </w:pPr>
      <w:rPr>
        <w:rFonts w:hint="default"/>
      </w:rPr>
    </w:lvl>
    <w:lvl w:ilvl="8">
      <w:start w:val="1"/>
      <w:numFmt w:val="decimal"/>
      <w:lvlText w:val="%1.%2.%3.%4.%5.%6.%7.%8.%9."/>
      <w:lvlJc w:val="left"/>
      <w:pPr>
        <w:ind w:left="4032" w:hanging="1440"/>
      </w:pPr>
      <w:rPr>
        <w:rFonts w:hint="default"/>
      </w:rPr>
    </w:lvl>
  </w:abstractNum>
  <w:abstractNum w:abstractNumId="10" w15:restartNumberingAfterBreak="0">
    <w:nsid w:val="1F9670F1"/>
    <w:multiLevelType w:val="multilevel"/>
    <w:tmpl w:val="46A699D0"/>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1" w15:restartNumberingAfterBreak="0">
    <w:nsid w:val="29B07F9F"/>
    <w:multiLevelType w:val="multilevel"/>
    <w:tmpl w:val="BE4A9B72"/>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3070658E"/>
    <w:multiLevelType w:val="hybridMultilevel"/>
    <w:tmpl w:val="348E91DA"/>
    <w:lvl w:ilvl="0" w:tplc="16DC48B4">
      <w:start w:val="5"/>
      <w:numFmt w:val="decimal"/>
      <w:lvlText w:val="%1.5"/>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93C7B3E"/>
    <w:multiLevelType w:val="multilevel"/>
    <w:tmpl w:val="74CE884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A5221EA"/>
    <w:multiLevelType w:val="multilevel"/>
    <w:tmpl w:val="74CE884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AC67BD7"/>
    <w:multiLevelType w:val="hybridMultilevel"/>
    <w:tmpl w:val="7F14BD8C"/>
    <w:lvl w:ilvl="0" w:tplc="FFFFFFFF">
      <w:start w:val="1"/>
      <w:numFmt w:val="decimal"/>
      <w:lvlText w:val="%1º."/>
      <w:lvlJc w:val="left"/>
      <w:pPr>
        <w:tabs>
          <w:tab w:val="num" w:pos="1071"/>
        </w:tabs>
        <w:ind w:left="1071" w:hanging="360"/>
      </w:pPr>
      <w:rPr>
        <w:rFonts w:hint="default"/>
        <w:b w:val="0"/>
        <w:i w:val="0"/>
        <w:sz w:val="21"/>
      </w:rPr>
    </w:lvl>
    <w:lvl w:ilvl="1" w:tplc="FFFFFFFF">
      <w:start w:val="2"/>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EA91CEB"/>
    <w:multiLevelType w:val="multilevel"/>
    <w:tmpl w:val="24B6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1808F6"/>
    <w:multiLevelType w:val="hybridMultilevel"/>
    <w:tmpl w:val="E442512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25D381B"/>
    <w:multiLevelType w:val="hybridMultilevel"/>
    <w:tmpl w:val="519893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8C12215"/>
    <w:multiLevelType w:val="multilevel"/>
    <w:tmpl w:val="74CE884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9276949"/>
    <w:multiLevelType w:val="multilevel"/>
    <w:tmpl w:val="D6482BC2"/>
    <w:lvl w:ilvl="0">
      <w:start w:val="7"/>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21" w15:restartNumberingAfterBreak="0">
    <w:nsid w:val="5B6A3D62"/>
    <w:multiLevelType w:val="hybridMultilevel"/>
    <w:tmpl w:val="20F2481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D387F97"/>
    <w:multiLevelType w:val="multilevel"/>
    <w:tmpl w:val="855E0E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194B1D"/>
    <w:multiLevelType w:val="singleLevel"/>
    <w:tmpl w:val="D30ACBB4"/>
    <w:lvl w:ilvl="0">
      <w:start w:val="1"/>
      <w:numFmt w:val="lowerLetter"/>
      <w:lvlText w:val="%1)"/>
      <w:lvlJc w:val="left"/>
      <w:pPr>
        <w:tabs>
          <w:tab w:val="num" w:pos="705"/>
        </w:tabs>
        <w:ind w:left="705" w:hanging="705"/>
      </w:pPr>
      <w:rPr>
        <w:rFonts w:hint="default"/>
      </w:rPr>
    </w:lvl>
  </w:abstractNum>
  <w:abstractNum w:abstractNumId="24" w15:restartNumberingAfterBreak="0">
    <w:nsid w:val="62EA7055"/>
    <w:multiLevelType w:val="hybridMultilevel"/>
    <w:tmpl w:val="614C1E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5B75B16"/>
    <w:multiLevelType w:val="hybridMultilevel"/>
    <w:tmpl w:val="47444B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5DB58FC"/>
    <w:multiLevelType w:val="multilevel"/>
    <w:tmpl w:val="74CE884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B3E7E03"/>
    <w:multiLevelType w:val="multilevel"/>
    <w:tmpl w:val="2DEC18B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B4F71FD"/>
    <w:multiLevelType w:val="multilevel"/>
    <w:tmpl w:val="691CE864"/>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1080" w:hanging="360"/>
      </w:pPr>
      <w:rPr>
        <w:b/>
      </w:rPr>
    </w:lvl>
    <w:lvl w:ilvl="2">
      <w:start w:val="1"/>
      <w:numFmt w:val="decimal"/>
      <w:lvlText w:val="%1.%2.%3."/>
      <w:lvlJc w:val="left"/>
      <w:pPr>
        <w:tabs>
          <w:tab w:val="num" w:pos="0"/>
        </w:tabs>
        <w:ind w:left="2160" w:hanging="720"/>
      </w:pPr>
      <w:rPr>
        <w:b/>
      </w:rPr>
    </w:lvl>
    <w:lvl w:ilvl="3">
      <w:start w:val="1"/>
      <w:numFmt w:val="decimal"/>
      <w:lvlText w:val="%1.%2.%3.%4."/>
      <w:lvlJc w:val="left"/>
      <w:pPr>
        <w:tabs>
          <w:tab w:val="num" w:pos="0"/>
        </w:tabs>
        <w:ind w:left="2880" w:hanging="720"/>
      </w:pPr>
      <w:rPr>
        <w:b/>
      </w:rPr>
    </w:lvl>
    <w:lvl w:ilvl="4">
      <w:start w:val="1"/>
      <w:numFmt w:val="decimal"/>
      <w:lvlText w:val="%1.%2.%3.%4.%5."/>
      <w:lvlJc w:val="left"/>
      <w:pPr>
        <w:tabs>
          <w:tab w:val="num" w:pos="0"/>
        </w:tabs>
        <w:ind w:left="3960" w:hanging="1080"/>
      </w:pPr>
      <w:rPr>
        <w:b/>
      </w:rPr>
    </w:lvl>
    <w:lvl w:ilvl="5">
      <w:start w:val="1"/>
      <w:numFmt w:val="decimal"/>
      <w:lvlText w:val="%1.%2.%3.%4.%5.%6."/>
      <w:lvlJc w:val="left"/>
      <w:pPr>
        <w:tabs>
          <w:tab w:val="num" w:pos="0"/>
        </w:tabs>
        <w:ind w:left="4680" w:hanging="1080"/>
      </w:pPr>
      <w:rPr>
        <w:b/>
      </w:rPr>
    </w:lvl>
    <w:lvl w:ilvl="6">
      <w:start w:val="1"/>
      <w:numFmt w:val="decimal"/>
      <w:lvlText w:val="%1.%2.%3.%4.%5.%6.%7."/>
      <w:lvlJc w:val="left"/>
      <w:pPr>
        <w:tabs>
          <w:tab w:val="num" w:pos="0"/>
        </w:tabs>
        <w:ind w:left="5400" w:hanging="1080"/>
      </w:pPr>
      <w:rPr>
        <w:b/>
      </w:rPr>
    </w:lvl>
    <w:lvl w:ilvl="7">
      <w:start w:val="1"/>
      <w:numFmt w:val="decimal"/>
      <w:lvlText w:val="%1.%2.%3.%4.%5.%6.%7.%8."/>
      <w:lvlJc w:val="left"/>
      <w:pPr>
        <w:tabs>
          <w:tab w:val="num" w:pos="0"/>
        </w:tabs>
        <w:ind w:left="6480" w:hanging="1440"/>
      </w:pPr>
      <w:rPr>
        <w:b/>
      </w:rPr>
    </w:lvl>
    <w:lvl w:ilvl="8">
      <w:start w:val="1"/>
      <w:numFmt w:val="decimal"/>
      <w:lvlText w:val="%1.%2.%3.%4.%5.%6.%7.%8.%9."/>
      <w:lvlJc w:val="left"/>
      <w:pPr>
        <w:tabs>
          <w:tab w:val="num" w:pos="0"/>
        </w:tabs>
        <w:ind w:left="7200" w:hanging="1440"/>
      </w:pPr>
      <w:rPr>
        <w:b/>
      </w:rPr>
    </w:lvl>
  </w:abstractNum>
  <w:abstractNum w:abstractNumId="29" w15:restartNumberingAfterBreak="0">
    <w:nsid w:val="6C6D6C7C"/>
    <w:multiLevelType w:val="multilevel"/>
    <w:tmpl w:val="74CE884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D687DC6"/>
    <w:multiLevelType w:val="multilevel"/>
    <w:tmpl w:val="C614AA16"/>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1" w15:restartNumberingAfterBreak="0">
    <w:nsid w:val="71A63A30"/>
    <w:multiLevelType w:val="multilevel"/>
    <w:tmpl w:val="E6D4E14A"/>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heme="minorHAnsi" w:hAnsiTheme="minorHAnsi" w:cstheme="minorHAnsi"/>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2" w15:restartNumberingAfterBreak="0">
    <w:nsid w:val="72F9037E"/>
    <w:multiLevelType w:val="multilevel"/>
    <w:tmpl w:val="4E521EE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46C2F4A"/>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5254B2B"/>
    <w:multiLevelType w:val="multilevel"/>
    <w:tmpl w:val="CB3AF72E"/>
    <w:lvl w:ilvl="0">
      <w:start w:val="5"/>
      <w:numFmt w:val="decimal"/>
      <w:lvlText w:val="%1."/>
      <w:lvlJc w:val="left"/>
      <w:pPr>
        <w:ind w:left="540" w:hanging="540"/>
      </w:pPr>
      <w:rPr>
        <w:rFonts w:hint="default"/>
      </w:rPr>
    </w:lvl>
    <w:lvl w:ilvl="1">
      <w:start w:val="2"/>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35" w15:restartNumberingAfterBreak="0">
    <w:nsid w:val="785E0795"/>
    <w:multiLevelType w:val="multilevel"/>
    <w:tmpl w:val="1A905FD0"/>
    <w:lvl w:ilvl="0">
      <w:start w:val="1"/>
      <w:numFmt w:val="none"/>
      <w:lvlText w:val="4%1."/>
      <w:lvlJc w:val="left"/>
      <w:pPr>
        <w:ind w:left="360" w:hanging="360"/>
      </w:pPr>
      <w:rPr>
        <w:rFonts w:hint="default"/>
      </w:rPr>
    </w:lvl>
    <w:lvl w:ilvl="1">
      <w:start w:val="1"/>
      <w:numFmt w:val="decimal"/>
      <w:lvlText w:val="%14.%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8AB186F"/>
    <w:multiLevelType w:val="multilevel"/>
    <w:tmpl w:val="250A6D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8B93541"/>
    <w:multiLevelType w:val="hybridMultilevel"/>
    <w:tmpl w:val="4A724A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10687363">
    <w:abstractNumId w:val="0"/>
  </w:num>
  <w:num w:numId="2" w16cid:durableId="1813404582">
    <w:abstractNumId w:val="23"/>
  </w:num>
  <w:num w:numId="3" w16cid:durableId="586113100">
    <w:abstractNumId w:val="15"/>
  </w:num>
  <w:num w:numId="4" w16cid:durableId="206112287">
    <w:abstractNumId w:val="4"/>
  </w:num>
  <w:num w:numId="5" w16cid:durableId="565073211">
    <w:abstractNumId w:val="9"/>
  </w:num>
  <w:num w:numId="6" w16cid:durableId="1925138913">
    <w:abstractNumId w:val="6"/>
  </w:num>
  <w:num w:numId="7" w16cid:durableId="685059407">
    <w:abstractNumId w:val="35"/>
  </w:num>
  <w:num w:numId="8" w16cid:durableId="953319075">
    <w:abstractNumId w:val="19"/>
  </w:num>
  <w:num w:numId="9" w16cid:durableId="1649288661">
    <w:abstractNumId w:val="13"/>
  </w:num>
  <w:num w:numId="10" w16cid:durableId="797842825">
    <w:abstractNumId w:val="14"/>
  </w:num>
  <w:num w:numId="11" w16cid:durableId="9651919">
    <w:abstractNumId w:val="26"/>
  </w:num>
  <w:num w:numId="12" w16cid:durableId="334377974">
    <w:abstractNumId w:val="33"/>
  </w:num>
  <w:num w:numId="13" w16cid:durableId="797377791">
    <w:abstractNumId w:val="29"/>
  </w:num>
  <w:num w:numId="14" w16cid:durableId="1122336311">
    <w:abstractNumId w:val="24"/>
  </w:num>
  <w:num w:numId="15" w16cid:durableId="195704614">
    <w:abstractNumId w:val="21"/>
  </w:num>
  <w:num w:numId="16" w16cid:durableId="2006131446">
    <w:abstractNumId w:val="17"/>
  </w:num>
  <w:num w:numId="17" w16cid:durableId="813565641">
    <w:abstractNumId w:val="12"/>
  </w:num>
  <w:num w:numId="18" w16cid:durableId="1960408436">
    <w:abstractNumId w:val="25"/>
  </w:num>
  <w:num w:numId="19" w16cid:durableId="1580359662">
    <w:abstractNumId w:val="37"/>
  </w:num>
  <w:num w:numId="20" w16cid:durableId="1964841955">
    <w:abstractNumId w:val="2"/>
  </w:num>
  <w:num w:numId="21" w16cid:durableId="1397899614">
    <w:abstractNumId w:val="22"/>
  </w:num>
  <w:num w:numId="22" w16cid:durableId="1327128112">
    <w:abstractNumId w:val="27"/>
  </w:num>
  <w:num w:numId="23" w16cid:durableId="599993992">
    <w:abstractNumId w:val="36"/>
  </w:num>
  <w:num w:numId="24" w16cid:durableId="1374429386">
    <w:abstractNumId w:val="3"/>
  </w:num>
  <w:num w:numId="25" w16cid:durableId="549000638">
    <w:abstractNumId w:val="1"/>
  </w:num>
  <w:num w:numId="26" w16cid:durableId="37094755">
    <w:abstractNumId w:val="34"/>
  </w:num>
  <w:num w:numId="27" w16cid:durableId="1199469216">
    <w:abstractNumId w:val="16"/>
  </w:num>
  <w:num w:numId="28" w16cid:durableId="1131365220">
    <w:abstractNumId w:val="8"/>
  </w:num>
  <w:num w:numId="29" w16cid:durableId="1831871171">
    <w:abstractNumId w:val="18"/>
  </w:num>
  <w:num w:numId="30" w16cid:durableId="521361727">
    <w:abstractNumId w:val="30"/>
  </w:num>
  <w:num w:numId="31" w16cid:durableId="291057184">
    <w:abstractNumId w:val="7"/>
  </w:num>
  <w:num w:numId="32" w16cid:durableId="1289434630">
    <w:abstractNumId w:val="10"/>
  </w:num>
  <w:num w:numId="33" w16cid:durableId="1340159445">
    <w:abstractNumId w:val="31"/>
  </w:num>
  <w:num w:numId="34" w16cid:durableId="1700739195">
    <w:abstractNumId w:val="5"/>
  </w:num>
  <w:num w:numId="35" w16cid:durableId="346753580">
    <w:abstractNumId w:val="20"/>
  </w:num>
  <w:num w:numId="36" w16cid:durableId="1581061867">
    <w:abstractNumId w:val="32"/>
  </w:num>
  <w:num w:numId="37" w16cid:durableId="2029065140">
    <w:abstractNumId w:val="28"/>
  </w:num>
  <w:num w:numId="38" w16cid:durableId="176626688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Isabel Lopesino Badorrey">
    <w15:presenceInfo w15:providerId="AD" w15:userId="S::ana.lopesino@quironsalud.es::916b4c0d-8c2b-446d-886d-3f3181ff24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8F"/>
    <w:rsid w:val="00003F88"/>
    <w:rsid w:val="00021FC5"/>
    <w:rsid w:val="0003342F"/>
    <w:rsid w:val="000437F7"/>
    <w:rsid w:val="0005176F"/>
    <w:rsid w:val="0005595F"/>
    <w:rsid w:val="00061FE7"/>
    <w:rsid w:val="000659A1"/>
    <w:rsid w:val="0007569E"/>
    <w:rsid w:val="000D0275"/>
    <w:rsid w:val="000D1909"/>
    <w:rsid w:val="000F70C8"/>
    <w:rsid w:val="00107D86"/>
    <w:rsid w:val="00114F75"/>
    <w:rsid w:val="00133D24"/>
    <w:rsid w:val="0016110C"/>
    <w:rsid w:val="0018237B"/>
    <w:rsid w:val="0018287A"/>
    <w:rsid w:val="00187C28"/>
    <w:rsid w:val="001957C8"/>
    <w:rsid w:val="001A49A1"/>
    <w:rsid w:val="001B15EA"/>
    <w:rsid w:val="001B451B"/>
    <w:rsid w:val="001B4EF4"/>
    <w:rsid w:val="001C1F90"/>
    <w:rsid w:val="001E4A35"/>
    <w:rsid w:val="001E4E0E"/>
    <w:rsid w:val="0021158D"/>
    <w:rsid w:val="0021731A"/>
    <w:rsid w:val="00225D65"/>
    <w:rsid w:val="002430D3"/>
    <w:rsid w:val="00284CAE"/>
    <w:rsid w:val="002A7654"/>
    <w:rsid w:val="002C1EB4"/>
    <w:rsid w:val="002C43C4"/>
    <w:rsid w:val="002D12CB"/>
    <w:rsid w:val="002D1F0B"/>
    <w:rsid w:val="002F333B"/>
    <w:rsid w:val="0031417E"/>
    <w:rsid w:val="00320EA1"/>
    <w:rsid w:val="00321C09"/>
    <w:rsid w:val="00330D7E"/>
    <w:rsid w:val="00344511"/>
    <w:rsid w:val="003538FA"/>
    <w:rsid w:val="00375B1D"/>
    <w:rsid w:val="00377F9D"/>
    <w:rsid w:val="0038570A"/>
    <w:rsid w:val="00386C95"/>
    <w:rsid w:val="00393E8F"/>
    <w:rsid w:val="003B66FC"/>
    <w:rsid w:val="003B6D28"/>
    <w:rsid w:val="003C5289"/>
    <w:rsid w:val="003D7015"/>
    <w:rsid w:val="00402286"/>
    <w:rsid w:val="0040362E"/>
    <w:rsid w:val="00403B46"/>
    <w:rsid w:val="0041349E"/>
    <w:rsid w:val="00413A40"/>
    <w:rsid w:val="00417540"/>
    <w:rsid w:val="0041789F"/>
    <w:rsid w:val="004210F7"/>
    <w:rsid w:val="00424A18"/>
    <w:rsid w:val="00431AA5"/>
    <w:rsid w:val="00444968"/>
    <w:rsid w:val="0045103B"/>
    <w:rsid w:val="004545F0"/>
    <w:rsid w:val="00454B25"/>
    <w:rsid w:val="00455C59"/>
    <w:rsid w:val="0049775F"/>
    <w:rsid w:val="004B11FF"/>
    <w:rsid w:val="004B69D0"/>
    <w:rsid w:val="004C46CD"/>
    <w:rsid w:val="004C7AF2"/>
    <w:rsid w:val="00500841"/>
    <w:rsid w:val="00540E49"/>
    <w:rsid w:val="00543AD0"/>
    <w:rsid w:val="005442BC"/>
    <w:rsid w:val="00545CA7"/>
    <w:rsid w:val="00555E35"/>
    <w:rsid w:val="005616FB"/>
    <w:rsid w:val="00563A5A"/>
    <w:rsid w:val="00565BB8"/>
    <w:rsid w:val="00573F60"/>
    <w:rsid w:val="00580BC1"/>
    <w:rsid w:val="005A5807"/>
    <w:rsid w:val="005D2D08"/>
    <w:rsid w:val="005D56BC"/>
    <w:rsid w:val="005F3E57"/>
    <w:rsid w:val="00613EB9"/>
    <w:rsid w:val="00620790"/>
    <w:rsid w:val="006229A8"/>
    <w:rsid w:val="00631B8F"/>
    <w:rsid w:val="00631FBB"/>
    <w:rsid w:val="006468DC"/>
    <w:rsid w:val="00654511"/>
    <w:rsid w:val="0066045C"/>
    <w:rsid w:val="006649A2"/>
    <w:rsid w:val="006722C6"/>
    <w:rsid w:val="0067589A"/>
    <w:rsid w:val="006852FA"/>
    <w:rsid w:val="006B0BED"/>
    <w:rsid w:val="006C170E"/>
    <w:rsid w:val="006D240A"/>
    <w:rsid w:val="006E2B19"/>
    <w:rsid w:val="006E61E2"/>
    <w:rsid w:val="007009FB"/>
    <w:rsid w:val="007022E3"/>
    <w:rsid w:val="007221D0"/>
    <w:rsid w:val="00725DF9"/>
    <w:rsid w:val="007264DC"/>
    <w:rsid w:val="00743025"/>
    <w:rsid w:val="00744123"/>
    <w:rsid w:val="007634EF"/>
    <w:rsid w:val="00786876"/>
    <w:rsid w:val="00793FAF"/>
    <w:rsid w:val="007963FD"/>
    <w:rsid w:val="007A27EE"/>
    <w:rsid w:val="007C5B13"/>
    <w:rsid w:val="007D7F88"/>
    <w:rsid w:val="007E25C1"/>
    <w:rsid w:val="007E3ED6"/>
    <w:rsid w:val="007F7AC2"/>
    <w:rsid w:val="008009B7"/>
    <w:rsid w:val="00803233"/>
    <w:rsid w:val="00807138"/>
    <w:rsid w:val="008301F8"/>
    <w:rsid w:val="00837240"/>
    <w:rsid w:val="00875CAD"/>
    <w:rsid w:val="00882613"/>
    <w:rsid w:val="00890E6D"/>
    <w:rsid w:val="00893817"/>
    <w:rsid w:val="008B1308"/>
    <w:rsid w:val="008B2163"/>
    <w:rsid w:val="008B47D0"/>
    <w:rsid w:val="008C183C"/>
    <w:rsid w:val="008D4361"/>
    <w:rsid w:val="008D5BF0"/>
    <w:rsid w:val="008D7E05"/>
    <w:rsid w:val="008E3B5F"/>
    <w:rsid w:val="008F59BF"/>
    <w:rsid w:val="0090297D"/>
    <w:rsid w:val="00905BCB"/>
    <w:rsid w:val="00914F16"/>
    <w:rsid w:val="00934A53"/>
    <w:rsid w:val="009525CE"/>
    <w:rsid w:val="00963E8F"/>
    <w:rsid w:val="00976599"/>
    <w:rsid w:val="00982D4A"/>
    <w:rsid w:val="0098744D"/>
    <w:rsid w:val="009B0456"/>
    <w:rsid w:val="009C3D92"/>
    <w:rsid w:val="009C64DD"/>
    <w:rsid w:val="009D4DF4"/>
    <w:rsid w:val="009E1163"/>
    <w:rsid w:val="00A17C62"/>
    <w:rsid w:val="00A33B17"/>
    <w:rsid w:val="00A422A9"/>
    <w:rsid w:val="00A55D3C"/>
    <w:rsid w:val="00A63BB0"/>
    <w:rsid w:val="00A72F09"/>
    <w:rsid w:val="00A84FE8"/>
    <w:rsid w:val="00A96353"/>
    <w:rsid w:val="00AB05DF"/>
    <w:rsid w:val="00AC0F71"/>
    <w:rsid w:val="00AE30C8"/>
    <w:rsid w:val="00B049D1"/>
    <w:rsid w:val="00B05821"/>
    <w:rsid w:val="00B23D62"/>
    <w:rsid w:val="00B31908"/>
    <w:rsid w:val="00B51A79"/>
    <w:rsid w:val="00B7161A"/>
    <w:rsid w:val="00B729DE"/>
    <w:rsid w:val="00B75A47"/>
    <w:rsid w:val="00B81EAB"/>
    <w:rsid w:val="00B949E6"/>
    <w:rsid w:val="00BB45A5"/>
    <w:rsid w:val="00BC6E46"/>
    <w:rsid w:val="00BD1F22"/>
    <w:rsid w:val="00BE01C2"/>
    <w:rsid w:val="00BF31E4"/>
    <w:rsid w:val="00BF77EF"/>
    <w:rsid w:val="00C10E16"/>
    <w:rsid w:val="00C14A9A"/>
    <w:rsid w:val="00C2777D"/>
    <w:rsid w:val="00C3274E"/>
    <w:rsid w:val="00C554F3"/>
    <w:rsid w:val="00C75623"/>
    <w:rsid w:val="00C86C66"/>
    <w:rsid w:val="00C86CEF"/>
    <w:rsid w:val="00CA2EAE"/>
    <w:rsid w:val="00CB20F7"/>
    <w:rsid w:val="00D206E3"/>
    <w:rsid w:val="00D2484C"/>
    <w:rsid w:val="00D633DB"/>
    <w:rsid w:val="00D7241B"/>
    <w:rsid w:val="00D8183F"/>
    <w:rsid w:val="00D85CF2"/>
    <w:rsid w:val="00D87C66"/>
    <w:rsid w:val="00D97964"/>
    <w:rsid w:val="00DB422B"/>
    <w:rsid w:val="00DB69BE"/>
    <w:rsid w:val="00DC750B"/>
    <w:rsid w:val="00DD5F2A"/>
    <w:rsid w:val="00DE2225"/>
    <w:rsid w:val="00DF3434"/>
    <w:rsid w:val="00DF4EE8"/>
    <w:rsid w:val="00E15692"/>
    <w:rsid w:val="00E1776A"/>
    <w:rsid w:val="00E34837"/>
    <w:rsid w:val="00E4084E"/>
    <w:rsid w:val="00E4240E"/>
    <w:rsid w:val="00E44077"/>
    <w:rsid w:val="00E475C2"/>
    <w:rsid w:val="00E54EAF"/>
    <w:rsid w:val="00E55F4F"/>
    <w:rsid w:val="00E63494"/>
    <w:rsid w:val="00E70472"/>
    <w:rsid w:val="00E80020"/>
    <w:rsid w:val="00E903DF"/>
    <w:rsid w:val="00E9604E"/>
    <w:rsid w:val="00E97C0A"/>
    <w:rsid w:val="00EB7D26"/>
    <w:rsid w:val="00EC3572"/>
    <w:rsid w:val="00EF57B4"/>
    <w:rsid w:val="00F01359"/>
    <w:rsid w:val="00F1196D"/>
    <w:rsid w:val="00F34C05"/>
    <w:rsid w:val="00F36064"/>
    <w:rsid w:val="00F7067B"/>
    <w:rsid w:val="00F748DA"/>
    <w:rsid w:val="00F81A3E"/>
    <w:rsid w:val="00F82F41"/>
    <w:rsid w:val="00F91A6B"/>
    <w:rsid w:val="00F91C23"/>
    <w:rsid w:val="00FA6751"/>
    <w:rsid w:val="00FB0AFC"/>
    <w:rsid w:val="00FB3929"/>
    <w:rsid w:val="00FE05C0"/>
    <w:rsid w:val="00FE23EB"/>
    <w:rsid w:val="00FF3D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62475F37"/>
  <w15:docId w15:val="{1E011A1D-3981-4F01-BAA1-C65F47E5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84E"/>
  </w:style>
  <w:style w:type="paragraph" w:styleId="Ttulo1">
    <w:name w:val="heading 1"/>
    <w:basedOn w:val="Normal"/>
    <w:next w:val="Normal"/>
    <w:qFormat/>
    <w:rsid w:val="00E4084E"/>
    <w:pPr>
      <w:keepNext/>
      <w:outlineLvl w:val="0"/>
    </w:pPr>
    <w:rPr>
      <w:rFonts w:ascii="Verdana" w:hAnsi="Verdana"/>
      <w:b/>
      <w:sz w:val="18"/>
    </w:rPr>
  </w:style>
  <w:style w:type="paragraph" w:styleId="Ttulo3">
    <w:name w:val="heading 3"/>
    <w:basedOn w:val="Normal"/>
    <w:next w:val="Normal"/>
    <w:qFormat/>
    <w:rsid w:val="00FE23EB"/>
    <w:pPr>
      <w:keepNext/>
      <w:spacing w:before="240" w:after="60"/>
      <w:outlineLvl w:val="2"/>
    </w:pPr>
    <w:rPr>
      <w:rFonts w:ascii="Arial" w:hAnsi="Arial" w:cs="Arial"/>
      <w:b/>
      <w:bCs/>
      <w:sz w:val="26"/>
      <w:szCs w:val="26"/>
    </w:rPr>
  </w:style>
  <w:style w:type="paragraph" w:styleId="Ttulo4">
    <w:name w:val="heading 4"/>
    <w:basedOn w:val="Normal"/>
    <w:next w:val="Normal"/>
    <w:qFormat/>
    <w:rsid w:val="00FE23EB"/>
    <w:pPr>
      <w:keepNext/>
      <w:spacing w:before="240" w:after="60"/>
      <w:outlineLvl w:val="3"/>
    </w:pPr>
    <w:rPr>
      <w:b/>
      <w:bCs/>
      <w:sz w:val="28"/>
      <w:szCs w:val="28"/>
    </w:rPr>
  </w:style>
  <w:style w:type="paragraph" w:styleId="Ttulo6">
    <w:name w:val="heading 6"/>
    <w:basedOn w:val="Normal"/>
    <w:next w:val="Normal"/>
    <w:qFormat/>
    <w:rsid w:val="00E4084E"/>
    <w:pPr>
      <w:keepNext/>
      <w:framePr w:hSpace="141" w:wrap="around" w:vAnchor="text" w:hAnchor="text" w:x="492" w:y="1"/>
      <w:spacing w:line="360" w:lineRule="auto"/>
      <w:outlineLvl w:val="5"/>
    </w:pPr>
    <w:rPr>
      <w:rFonts w:ascii="Verdana" w:hAnsi="Verdana"/>
      <w:b/>
      <w:sz w:val="18"/>
    </w:rPr>
  </w:style>
  <w:style w:type="paragraph" w:styleId="Ttulo7">
    <w:name w:val="heading 7"/>
    <w:basedOn w:val="Normal"/>
    <w:next w:val="Normal"/>
    <w:qFormat/>
    <w:rsid w:val="00E4084E"/>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E61E2"/>
    <w:pPr>
      <w:tabs>
        <w:tab w:val="center" w:pos="4252"/>
        <w:tab w:val="right" w:pos="8504"/>
      </w:tabs>
    </w:pPr>
  </w:style>
  <w:style w:type="paragraph" w:styleId="Piedepgina">
    <w:name w:val="footer"/>
    <w:basedOn w:val="Normal"/>
    <w:rsid w:val="006E61E2"/>
    <w:pPr>
      <w:tabs>
        <w:tab w:val="center" w:pos="4252"/>
        <w:tab w:val="right" w:pos="8504"/>
      </w:tabs>
    </w:pPr>
  </w:style>
  <w:style w:type="paragraph" w:styleId="Textoindependiente">
    <w:name w:val="Body Text"/>
    <w:basedOn w:val="Normal"/>
    <w:rsid w:val="00E4084E"/>
    <w:rPr>
      <w:rFonts w:ascii="Verdana" w:hAnsi="Verdana"/>
      <w:sz w:val="18"/>
    </w:rPr>
  </w:style>
  <w:style w:type="character" w:styleId="nfasis">
    <w:name w:val="Emphasis"/>
    <w:basedOn w:val="Fuentedeprrafopredeter"/>
    <w:qFormat/>
    <w:rsid w:val="00E4084E"/>
    <w:rPr>
      <w:i/>
      <w:iCs/>
    </w:rPr>
  </w:style>
  <w:style w:type="character" w:styleId="Nmerodepgina">
    <w:name w:val="page number"/>
    <w:basedOn w:val="Fuentedeprrafopredeter"/>
    <w:rsid w:val="00E4084E"/>
  </w:style>
  <w:style w:type="paragraph" w:styleId="Textoindependiente2">
    <w:name w:val="Body Text 2"/>
    <w:basedOn w:val="Normal"/>
    <w:rsid w:val="00FE23EB"/>
    <w:pPr>
      <w:spacing w:after="120" w:line="480" w:lineRule="auto"/>
    </w:pPr>
  </w:style>
  <w:style w:type="paragraph" w:styleId="Sangra2detindependiente">
    <w:name w:val="Body Text Indent 2"/>
    <w:basedOn w:val="Normal"/>
    <w:rsid w:val="00FE23EB"/>
    <w:pPr>
      <w:spacing w:after="120" w:line="480" w:lineRule="auto"/>
      <w:ind w:left="283"/>
    </w:pPr>
  </w:style>
  <w:style w:type="paragraph" w:styleId="NormalWeb">
    <w:name w:val="Normal (Web)"/>
    <w:basedOn w:val="Normal"/>
    <w:uiPriority w:val="99"/>
    <w:qFormat/>
    <w:rsid w:val="00FE23EB"/>
    <w:pPr>
      <w:spacing w:before="100" w:beforeAutospacing="1" w:after="100" w:afterAutospacing="1"/>
    </w:pPr>
    <w:rPr>
      <w:sz w:val="24"/>
      <w:szCs w:val="24"/>
    </w:rPr>
  </w:style>
  <w:style w:type="paragraph" w:styleId="Ttulo">
    <w:name w:val="Title"/>
    <w:basedOn w:val="Normal"/>
    <w:qFormat/>
    <w:rsid w:val="00FE23EB"/>
    <w:pPr>
      <w:tabs>
        <w:tab w:val="left" w:pos="-720"/>
      </w:tabs>
      <w:suppressAutoHyphens/>
      <w:jc w:val="center"/>
    </w:pPr>
    <w:rPr>
      <w:rFonts w:ascii="Arial" w:hAnsi="Arial"/>
      <w:b/>
      <w:i/>
      <w:spacing w:val="-3"/>
      <w:sz w:val="28"/>
    </w:rPr>
  </w:style>
  <w:style w:type="paragraph" w:styleId="Textosinformato">
    <w:name w:val="Plain Text"/>
    <w:basedOn w:val="Normal"/>
    <w:rsid w:val="00FE23EB"/>
    <w:rPr>
      <w:rFonts w:ascii="Courier New" w:hAnsi="Courier New"/>
      <w:lang w:val="en-US"/>
    </w:rPr>
  </w:style>
  <w:style w:type="character" w:styleId="Refdecomentario">
    <w:name w:val="annotation reference"/>
    <w:basedOn w:val="Fuentedeprrafopredeter"/>
    <w:uiPriority w:val="99"/>
    <w:qFormat/>
    <w:rsid w:val="00FE23EB"/>
    <w:rPr>
      <w:sz w:val="16"/>
      <w:szCs w:val="16"/>
    </w:rPr>
  </w:style>
  <w:style w:type="paragraph" w:styleId="Textocomentario">
    <w:name w:val="annotation text"/>
    <w:basedOn w:val="Normal"/>
    <w:link w:val="TextocomentarioCar"/>
    <w:uiPriority w:val="99"/>
    <w:qFormat/>
    <w:rsid w:val="00FE23EB"/>
  </w:style>
  <w:style w:type="paragraph" w:styleId="Textodeglobo">
    <w:name w:val="Balloon Text"/>
    <w:basedOn w:val="Normal"/>
    <w:semiHidden/>
    <w:rsid w:val="00FE23EB"/>
    <w:rPr>
      <w:rFonts w:ascii="Tahoma" w:hAnsi="Tahoma" w:cs="Tahoma"/>
      <w:sz w:val="16"/>
      <w:szCs w:val="16"/>
    </w:rPr>
  </w:style>
  <w:style w:type="paragraph" w:styleId="Asuntodelcomentario">
    <w:name w:val="annotation subject"/>
    <w:basedOn w:val="Textocomentario"/>
    <w:next w:val="Textocomentario"/>
    <w:semiHidden/>
    <w:rsid w:val="006B0BED"/>
    <w:rPr>
      <w:b/>
      <w:bCs/>
    </w:rPr>
  </w:style>
  <w:style w:type="paragraph" w:customStyle="1" w:styleId="CarCharCar">
    <w:name w:val="Car Char Car"/>
    <w:basedOn w:val="Normal"/>
    <w:next w:val="Normal"/>
    <w:rsid w:val="00A63BB0"/>
    <w:pPr>
      <w:tabs>
        <w:tab w:val="num" w:pos="360"/>
      </w:tabs>
      <w:ind w:left="360" w:hanging="360"/>
    </w:pPr>
    <w:rPr>
      <w:noProof/>
      <w:lang w:val="en-US" w:bidi="he-IL"/>
    </w:rPr>
  </w:style>
  <w:style w:type="paragraph" w:styleId="Prrafodelista">
    <w:name w:val="List Paragraph"/>
    <w:basedOn w:val="Normal"/>
    <w:link w:val="PrrafodelistaCar"/>
    <w:uiPriority w:val="1"/>
    <w:qFormat/>
    <w:rsid w:val="00E97C0A"/>
    <w:pPr>
      <w:ind w:left="720"/>
      <w:contextualSpacing/>
    </w:pPr>
  </w:style>
  <w:style w:type="paragraph" w:customStyle="1" w:styleId="Estilo">
    <w:name w:val="Estilo"/>
    <w:qFormat/>
    <w:rsid w:val="00E97C0A"/>
    <w:pPr>
      <w:widowControl w:val="0"/>
      <w:autoSpaceDE w:val="0"/>
      <w:autoSpaceDN w:val="0"/>
    </w:pPr>
    <w:rPr>
      <w:rFonts w:ascii="Arial" w:eastAsia="SimSun" w:hAnsi="Arial" w:cs="Arial"/>
      <w:sz w:val="24"/>
      <w:szCs w:val="24"/>
      <w:lang w:eastAsia="zh-CN"/>
    </w:rPr>
  </w:style>
  <w:style w:type="character" w:customStyle="1" w:styleId="TextocomentarioCar">
    <w:name w:val="Texto comentario Car"/>
    <w:basedOn w:val="Fuentedeprrafopredeter"/>
    <w:link w:val="Textocomentario"/>
    <w:uiPriority w:val="99"/>
    <w:qFormat/>
    <w:rsid w:val="00E9604E"/>
  </w:style>
  <w:style w:type="character" w:styleId="Hipervnculo">
    <w:name w:val="Hyperlink"/>
    <w:basedOn w:val="Fuentedeprrafopredeter"/>
    <w:uiPriority w:val="99"/>
    <w:unhideWhenUsed/>
    <w:rsid w:val="00D206E3"/>
    <w:rPr>
      <w:color w:val="0000FF"/>
      <w:u w:val="single"/>
    </w:rPr>
  </w:style>
  <w:style w:type="paragraph" w:customStyle="1" w:styleId="an">
    <w:name w:val="an"/>
    <w:basedOn w:val="Normal"/>
    <w:rsid w:val="00D206E3"/>
    <w:pPr>
      <w:spacing w:before="100" w:beforeAutospacing="1" w:after="100" w:afterAutospacing="1"/>
    </w:pPr>
    <w:rPr>
      <w:sz w:val="24"/>
      <w:szCs w:val="24"/>
    </w:rPr>
  </w:style>
  <w:style w:type="paragraph" w:customStyle="1" w:styleId="list-group-item">
    <w:name w:val="list-group-item"/>
    <w:basedOn w:val="Normal"/>
    <w:rsid w:val="00D206E3"/>
    <w:pPr>
      <w:spacing w:before="100" w:beforeAutospacing="1" w:after="100" w:afterAutospacing="1"/>
    </w:pPr>
    <w:rPr>
      <w:sz w:val="24"/>
      <w:szCs w:val="24"/>
    </w:rPr>
  </w:style>
  <w:style w:type="paragraph" w:styleId="Revisin">
    <w:name w:val="Revision"/>
    <w:hidden/>
    <w:uiPriority w:val="99"/>
    <w:semiHidden/>
    <w:rsid w:val="00F36064"/>
  </w:style>
  <w:style w:type="character" w:customStyle="1" w:styleId="PrrafodelistaCar">
    <w:name w:val="Párrafo de lista Car"/>
    <w:link w:val="Prrafodelista"/>
    <w:uiPriority w:val="34"/>
    <w:qFormat/>
    <w:rsid w:val="00934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6880">
      <w:bodyDiv w:val="1"/>
      <w:marLeft w:val="0"/>
      <w:marRight w:val="0"/>
      <w:marTop w:val="0"/>
      <w:marBottom w:val="0"/>
      <w:divBdr>
        <w:top w:val="none" w:sz="0" w:space="0" w:color="auto"/>
        <w:left w:val="none" w:sz="0" w:space="0" w:color="auto"/>
        <w:bottom w:val="none" w:sz="0" w:space="0" w:color="auto"/>
        <w:right w:val="none" w:sz="0" w:space="0" w:color="auto"/>
      </w:divBdr>
    </w:div>
    <w:div w:id="152533796">
      <w:bodyDiv w:val="1"/>
      <w:marLeft w:val="0"/>
      <w:marRight w:val="0"/>
      <w:marTop w:val="0"/>
      <w:marBottom w:val="0"/>
      <w:divBdr>
        <w:top w:val="none" w:sz="0" w:space="0" w:color="auto"/>
        <w:left w:val="none" w:sz="0" w:space="0" w:color="auto"/>
        <w:bottom w:val="none" w:sz="0" w:space="0" w:color="auto"/>
        <w:right w:val="none" w:sz="0" w:space="0" w:color="auto"/>
      </w:divBdr>
    </w:div>
    <w:div w:id="273681001">
      <w:bodyDiv w:val="1"/>
      <w:marLeft w:val="0"/>
      <w:marRight w:val="0"/>
      <w:marTop w:val="0"/>
      <w:marBottom w:val="0"/>
      <w:divBdr>
        <w:top w:val="none" w:sz="0" w:space="0" w:color="auto"/>
        <w:left w:val="none" w:sz="0" w:space="0" w:color="auto"/>
        <w:bottom w:val="none" w:sz="0" w:space="0" w:color="auto"/>
        <w:right w:val="none" w:sz="0" w:space="0" w:color="auto"/>
      </w:divBdr>
    </w:div>
    <w:div w:id="708456061">
      <w:bodyDiv w:val="1"/>
      <w:marLeft w:val="0"/>
      <w:marRight w:val="0"/>
      <w:marTop w:val="0"/>
      <w:marBottom w:val="0"/>
      <w:divBdr>
        <w:top w:val="none" w:sz="0" w:space="0" w:color="auto"/>
        <w:left w:val="none" w:sz="0" w:space="0" w:color="auto"/>
        <w:bottom w:val="none" w:sz="0" w:space="0" w:color="auto"/>
        <w:right w:val="none" w:sz="0" w:space="0" w:color="auto"/>
      </w:divBdr>
    </w:div>
    <w:div w:id="1033654490">
      <w:bodyDiv w:val="1"/>
      <w:marLeft w:val="0"/>
      <w:marRight w:val="0"/>
      <w:marTop w:val="0"/>
      <w:marBottom w:val="0"/>
      <w:divBdr>
        <w:top w:val="none" w:sz="0" w:space="0" w:color="auto"/>
        <w:left w:val="none" w:sz="0" w:space="0" w:color="auto"/>
        <w:bottom w:val="none" w:sz="0" w:space="0" w:color="auto"/>
        <w:right w:val="none" w:sz="0" w:space="0" w:color="auto"/>
      </w:divBdr>
    </w:div>
    <w:div w:id="1096290364">
      <w:bodyDiv w:val="1"/>
      <w:marLeft w:val="0"/>
      <w:marRight w:val="0"/>
      <w:marTop w:val="0"/>
      <w:marBottom w:val="0"/>
      <w:divBdr>
        <w:top w:val="none" w:sz="0" w:space="0" w:color="auto"/>
        <w:left w:val="none" w:sz="0" w:space="0" w:color="auto"/>
        <w:bottom w:val="none" w:sz="0" w:space="0" w:color="auto"/>
        <w:right w:val="none" w:sz="0" w:space="0" w:color="auto"/>
      </w:divBdr>
    </w:div>
    <w:div w:id="2091730905">
      <w:bodyDiv w:val="1"/>
      <w:marLeft w:val="0"/>
      <w:marRight w:val="0"/>
      <w:marTop w:val="0"/>
      <w:marBottom w:val="0"/>
      <w:divBdr>
        <w:top w:val="none" w:sz="0" w:space="0" w:color="auto"/>
        <w:left w:val="none" w:sz="0" w:space="0" w:color="auto"/>
        <w:bottom w:val="none" w:sz="0" w:space="0" w:color="auto"/>
        <w:right w:val="none" w:sz="0" w:space="0" w:color="auto"/>
      </w:divBdr>
    </w:div>
    <w:div w:id="214022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eur02.safelinks.protection.outlook.com/?url=https%3A%2F%2Fwww.quironsalud.es%2F&amp;data=05|01|david.uria@quironsalud.es|8fde0786884a436c6fa108dbda2c3aac|d879fa4639544e5ca3cfab74f00c58da|0|0|638343655721137247|Unknown|TWFpbGZsb3d8eyJWIjoiMC4wLjAwMDAiLCJQIjoiV2luMzIiLCJBTiI6Ik1haWwiLCJXVCI6Mn0%3D|3000|||&amp;sdata=1%2Fy5zSJgjo3nrSiE%2FdZ0LE%2FWc8IjHo%2FBoxgDGZizt1Q%3D&amp;reserve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quironsalud.es/"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fjd.es" TargetMode="Externa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artinez.IDC\Configuraci&#243;n%20local\Archivos%20temporales%20de%20Internet\OLK1F\IIS_plantilla_doc%20(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IIS_plantilla_doc (3)</Template>
  <TotalTime>21</TotalTime>
  <Pages>9</Pages>
  <Words>4709</Words>
  <Characters>26385</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CONTRATO DE ESTUDIO OBSERVACIONAL</vt:lpstr>
    </vt:vector>
  </TitlesOfParts>
  <Company>Capio Sanidad, S.L.</Company>
  <LinksUpToDate>false</LinksUpToDate>
  <CharactersWithSpaces>31032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ESTUDIO OBSERVACIONAL</dc:title>
  <dc:creator>NMartinez</dc:creator>
  <cp:lastModifiedBy>Ana Isabel Lopesino Badorrey</cp:lastModifiedBy>
  <cp:revision>10</cp:revision>
  <cp:lastPrinted>2014-05-29T12:27:00Z</cp:lastPrinted>
  <dcterms:created xsi:type="dcterms:W3CDTF">2024-11-12T11:25:00Z</dcterms:created>
  <dcterms:modified xsi:type="dcterms:W3CDTF">2024-12-04T09:05:00Z</dcterms:modified>
</cp:coreProperties>
</file>